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4E" w:rsidRPr="00714B0F" w:rsidRDefault="00CA044E" w:rsidP="00CA044E">
      <w:pPr>
        <w:jc w:val="center"/>
        <w:rPr>
          <w:b/>
          <w:sz w:val="32"/>
          <w:szCs w:val="32"/>
        </w:rPr>
      </w:pPr>
      <w:r w:rsidRPr="00714B0F">
        <w:rPr>
          <w:b/>
          <w:sz w:val="32"/>
          <w:szCs w:val="32"/>
        </w:rPr>
        <w:t xml:space="preserve">Муниципальное </w:t>
      </w:r>
      <w:r>
        <w:rPr>
          <w:b/>
          <w:sz w:val="32"/>
          <w:szCs w:val="32"/>
        </w:rPr>
        <w:t>автономное общеобразовательное учреждение «Л</w:t>
      </w:r>
      <w:r w:rsidRPr="00714B0F">
        <w:rPr>
          <w:b/>
          <w:sz w:val="32"/>
          <w:szCs w:val="32"/>
        </w:rPr>
        <w:t>ицей №82</w:t>
      </w:r>
      <w:r>
        <w:rPr>
          <w:b/>
          <w:sz w:val="32"/>
          <w:szCs w:val="32"/>
        </w:rPr>
        <w:t>»</w:t>
      </w:r>
    </w:p>
    <w:p w:rsidR="00CA044E" w:rsidRDefault="00CA044E" w:rsidP="00CA044E">
      <w:pPr>
        <w:jc w:val="center"/>
        <w:rPr>
          <w:sz w:val="28"/>
          <w:szCs w:val="28"/>
        </w:rPr>
      </w:pPr>
    </w:p>
    <w:p w:rsidR="00CA044E" w:rsidRDefault="00CA044E" w:rsidP="00CA044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044E" w:rsidTr="00247E6C">
        <w:tc>
          <w:tcPr>
            <w:tcW w:w="4785" w:type="dxa"/>
          </w:tcPr>
          <w:p w:rsidR="00CA044E" w:rsidRDefault="00CA044E" w:rsidP="00247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CA044E" w:rsidRDefault="00CA044E" w:rsidP="00247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:rsidR="00CA044E" w:rsidRPr="00512DBA" w:rsidRDefault="00CA044E" w:rsidP="00247E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 от 27.08.2020</w:t>
            </w:r>
          </w:p>
        </w:tc>
        <w:tc>
          <w:tcPr>
            <w:tcW w:w="4786" w:type="dxa"/>
          </w:tcPr>
          <w:p w:rsidR="00CA044E" w:rsidRDefault="00CA044E" w:rsidP="00247E6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CA044E" w:rsidRDefault="00CA044E" w:rsidP="00247E6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CA044E" w:rsidRDefault="00CA044E" w:rsidP="00247E6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 82»</w:t>
            </w:r>
          </w:p>
          <w:p w:rsidR="00CA044E" w:rsidRPr="00512DBA" w:rsidRDefault="00CA044E" w:rsidP="00247E6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118 от 27.08.2020</w:t>
            </w:r>
          </w:p>
        </w:tc>
      </w:tr>
    </w:tbl>
    <w:p w:rsidR="00CA044E" w:rsidRDefault="00CA044E" w:rsidP="00CA044E">
      <w:pPr>
        <w:jc w:val="center"/>
        <w:rPr>
          <w:sz w:val="28"/>
          <w:szCs w:val="28"/>
        </w:rPr>
      </w:pPr>
    </w:p>
    <w:p w:rsidR="00CA044E" w:rsidRDefault="00CA044E" w:rsidP="00CA044E">
      <w:pPr>
        <w:jc w:val="right"/>
        <w:rPr>
          <w:sz w:val="28"/>
          <w:szCs w:val="28"/>
        </w:rPr>
      </w:pPr>
    </w:p>
    <w:p w:rsidR="00CA044E" w:rsidRDefault="00CA044E" w:rsidP="00CA044E">
      <w:pPr>
        <w:jc w:val="right"/>
        <w:rPr>
          <w:sz w:val="28"/>
          <w:szCs w:val="28"/>
        </w:rPr>
      </w:pPr>
    </w:p>
    <w:p w:rsidR="00CA044E" w:rsidRDefault="00CA044E" w:rsidP="00CA044E">
      <w:pPr>
        <w:jc w:val="right"/>
        <w:rPr>
          <w:sz w:val="28"/>
          <w:szCs w:val="28"/>
        </w:rPr>
      </w:pPr>
    </w:p>
    <w:p w:rsidR="00CA044E" w:rsidRPr="00CA044E" w:rsidRDefault="00CA044E" w:rsidP="00CA044E">
      <w:pPr>
        <w:spacing w:after="0"/>
        <w:jc w:val="center"/>
        <w:rPr>
          <w:b/>
          <w:sz w:val="36"/>
          <w:szCs w:val="40"/>
        </w:rPr>
      </w:pPr>
      <w:r w:rsidRPr="00CA044E">
        <w:rPr>
          <w:b/>
          <w:sz w:val="36"/>
          <w:szCs w:val="40"/>
        </w:rPr>
        <w:t>ПРОГРАММА</w:t>
      </w:r>
    </w:p>
    <w:p w:rsidR="00CA044E" w:rsidRPr="00CA044E" w:rsidRDefault="00CA044E" w:rsidP="00CA044E">
      <w:pPr>
        <w:spacing w:after="0"/>
        <w:jc w:val="center"/>
        <w:rPr>
          <w:b/>
          <w:sz w:val="36"/>
          <w:szCs w:val="40"/>
        </w:rPr>
      </w:pPr>
      <w:r w:rsidRPr="00CA044E">
        <w:rPr>
          <w:b/>
          <w:sz w:val="36"/>
          <w:szCs w:val="40"/>
        </w:rPr>
        <w:t>ДОПОЛНИТЕЛЬНОГО ОБРАЗОВАНИЯ ДЕТЕЙ</w:t>
      </w:r>
    </w:p>
    <w:p w:rsidR="00CA044E" w:rsidRPr="00CA044E" w:rsidRDefault="00CA044E" w:rsidP="00CA04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A044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«</w:t>
      </w:r>
      <w:r w:rsidR="002C17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Созвездие</w:t>
      </w:r>
      <w:r w:rsidRPr="00CA044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»</w:t>
      </w:r>
    </w:p>
    <w:p w:rsidR="00CA044E" w:rsidRDefault="00CA044E" w:rsidP="00CA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4E" w:rsidRPr="00CA044E" w:rsidRDefault="00CA044E" w:rsidP="00CA0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обучения: 1 год</w:t>
      </w:r>
    </w:p>
    <w:p w:rsidR="00CA044E" w:rsidRPr="00CA044E" w:rsidRDefault="00CA044E" w:rsidP="00CA0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Базовое образование обучающихся воспитанников: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A0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CA044E" w:rsidRDefault="00CA044E" w:rsidP="00CA0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Смирнова Мария Викторовна</w:t>
      </w:r>
    </w:p>
    <w:p w:rsidR="00CA044E" w:rsidRDefault="00CA044E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4E" w:rsidRDefault="00CA044E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4E" w:rsidRDefault="00CA044E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4E" w:rsidRDefault="00CA044E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4E" w:rsidRDefault="00CA044E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4E" w:rsidRDefault="00CA044E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4E" w:rsidRDefault="00CA044E" w:rsidP="0093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4E" w:rsidRDefault="009302F1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Нижний Новгород</w:t>
      </w:r>
    </w:p>
    <w:p w:rsidR="009302F1" w:rsidRDefault="009302F1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</w:t>
      </w:r>
    </w:p>
    <w:p w:rsidR="00684505" w:rsidRPr="00684505" w:rsidRDefault="00684505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частью музыкально-эстетического воспитания в школе является формирование и развитие у ребенка понимания произведения искусства, постижение языка музыки. Занятия по курсу внеурочной деятельности «Музыкальная студия» призваны помочь учителю в реализации этой задачи. Основным предметом обучения на занятиях кружка является хоровое пение - самый доступный и активный вид творческой деятельности. 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курсу хор «Школьные годы» для 5-8 классов составлена на основе: 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Федерального государственного образовательного стандарта основного общего образования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Примерной программы основного общего образования «Искусство (Музыка)» и полностью обеспечивает достижение результатов, обозначенных в требованиях к результатам обучения, заложенных ФГОС ООО по предмету «Искусство (Музыка)», а также углублённое изучение данного предмета. Для реализации программы используются следующие учебники, дидактические и методические материалы: 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Программы основного общего образования «Музыка» Авторы - Усачёва В.О., Школяр Л.В. – М.: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2012; 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программа Т.Н.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Овчинниковой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«Хор» для внешкольных учреждений и общеобразовательных школ (Москва: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«Просвещение», 1986). </w:t>
      </w:r>
      <w:proofErr w:type="gramEnd"/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технология В.В. Емельянова «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Фонопедический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развития голоса», основанная на принципах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Целью изучения курса «Музыкальная студия» является оптимальное, индивидуальное, певческое развитие каждого участника хора, формирование его певческой культуры и культуры коллективного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</w:t>
      </w:r>
      <w:r w:rsidR="009302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4505" w:rsidRPr="00684505" w:rsidRDefault="00684505" w:rsidP="00930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духовно-нравственного направления деятельности. Учебный план предусматривает занятия с учениками с 5 по </w:t>
      </w:r>
      <w:r w:rsidR="00421A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один раз в неделю по </w:t>
      </w:r>
      <w:r w:rsidR="009302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что составляет </w:t>
      </w:r>
      <w:r w:rsidR="009302F1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курса.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Хоровое пение в эстетическом воспитании детей всегда имеет позитивное начало. Это отмечалось видными деятелями культуры и мыслителями всех времен и народов. Хоровое пение тесно переплетается с самой жизнью, входит в неё как непосредственная и неотъемлемая её часть. Оно объединяет чувства, мысли и волю поющих людей, воспитывая их вкус и душу. Через хоровое пение и ребенок, и взрослый приобщается к сокровищнице народно-песенного творчества, к наследию русской национальной и мировой музыкальной классики. Хоровое пение не только традиционная форма, образующая и формирующая музыкальные способности, музыкальную одарённость, музыкальную интуицию, музыкальное мировоззрение, - но и обязательный, незаменимый фундамент всякого музыкального развития. В процессе совместного, хорового исполнения у ребят развиваются не только музыкальные способности, а также способности, имеющие большое значение в общем развитии ребёнка: воображение, творческая активность, целеустремлённость, взаимовыручка, чувство локтя. Хоровое пение содействует также овладению культурной речи, выработке чёткого выразительного произношения. А. Д. Кастальскому, крупнейшему композитору и педагогу нашего 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хорового искусства, принадлежат мудрые слова: «Исполнять музыку детям всего легче своим собственным голосом, инструментом всем данным и потому на первом месте при исполнении музыки самими детьми должно быть поставлено хоровое пение, где исполнители участвуют в исполнении всем своим существом». «Детский хор – живой организм, удивительное существо, постоянно растущее, изменяющееся и всегда молодое, с энтузиазмом несущее энергетику юности, оптимизма и поэтического обаяния; особый исполнительский инструмент, хрупкий и нежный, гибкий и отзывчивый, которому подвластно искреннее и непосредственное выражение самых глубин человеческого чувства». Кроме того, в последнее время наметилась тревожная тенденция к ухудшению детского здоровья. Поэтому, кроме развивающих и обучающих задач, пение решает еще одну немаловажную задачу – оздоровительно-коррекционную. Пение благотворно влияет на развитие голоса и помогает строить плавную и непрерывную речь. Хоровое пение представляет собой средство снятия напряжения. Для детей с речевой патологией пение является одним из факторов улучшения речи. Дети всех возрастов на хоровых занятиях раскрепощаются, у них улучшается настроение, появляется уверенность в себе. В настоящей программе обобщен отечественный опыт теории и практики хорового воспитания детей. Использован собственный многолетний опыт работы с детским хоровым коллективом. Программа составлена на основе знания специфики детского хорового коллектива, знания особенностей детского голоса, его развития и охраны, основных навыков вокальной работы с детьми разного возраста, принципом подбора репертуара для разных возрастных групп, методики работы над хоровым произведением.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программы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создать условия для оптимального певческого и эстетического развития каждого учащегося, воспитание потребности в общении с хоровой музыкой. 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реализации лежат следующие принципы: 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Обучение всех детей без отбора в условиях общеобразовательной школы; 2. Методика вокальной работы с детьми строится на понимании физиологических механизмов звукообразования в различных голосовых регистрах и позволяет педагогу произвольно управлять творческим процессом; 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сбалансированного сочетания разнообразных форм и видов обучения, единства художественного и технического развития учащихся, Оптимального сочетания индивидуальной, групповой и коллективной форм организации педагогического процесса, в каждом классе свой хор – сплоченный коллектив.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Основу учебного репертуара составляют высокохудожественные произведения композиторов-классиков и современных композиторов, соответствующие возрастным особенностям детей, которые позволяют решать следующие ключевые учебные задачи: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музыкальности образного и ассоциативного мышления, - творческого воображения, музыкальной памяти;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умственного и эмоционального развития ребенка.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эмоционально-ценностного отношения к музыке, музыкального вкуса учащихся, устойчивого интереса к музыке;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пения по нотам.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направлена на формирование у 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петь в хоре; петь в ансамбле, сольно, понимать дирижёрские жесты и следовать указаниям руководителя хора. Начало формирования всех вокально-хоровых навыков происходит с первого года обучения. 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включает в себя занятия разных типов, на которых решаются вокальные, творческие и воспитательные задачи. Форма проведения варьируется, в рамках одного занятия сочетаются разные виды деятельности: - вокально-хоровая работа; - занятия по музыкальной грамоте; - музыкально-ритмические упражнения;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дыхательная гимнастика. 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индивидуальная сдача хоровых партий, отчётные концерты. 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учебного курса.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В результате у школьников формируются духовно-нравственные основания. </w:t>
      </w:r>
    </w:p>
    <w:p w:rsidR="00684505" w:rsidRPr="00684505" w:rsidRDefault="00684505" w:rsidP="00930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обеспечивает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684505" w:rsidRPr="00684505" w:rsidRDefault="00684505" w:rsidP="006845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5" w:rsidRPr="00684505" w:rsidRDefault="00684505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курса.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способности к самооценке на основе критериев успешности творческой деятельности;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эмоциональное отношение к искусству;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духовно-нравственных оснований;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реализация творческого потенциала в процессе коллективного (индивидуального)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планировать свои действия с творческой задачей и условиями её реализации;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выделять и формулировать познавательные цели урока;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выстраивать самостоятельный творческий маршрут общения с искусством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5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6845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оммуникативные УУД: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жизни микро - и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макросоциума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(группы, класса, школы, города, региона и др.);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слушать и слышать мнение других людей, излагать свои мысли о музыке;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знаково-символические и речевые средства для решения коммуникативных задач; познавательные УУД: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знаково-символические средства для решения задач;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поиск необходимой информации для выполнения учебных заданий с использованием учебной литературы, энциклопедий, справочников.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Предметные результаты: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элементарные способы воплощения художественно-образного содержания музыкальных произведений в различных видах музыкальной и учебно-творческой деятельности;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нотную грамоту;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правильную певческую установку;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музыкального языка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исполнять одноголосные произведения с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недублирующим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вокальную партию аккомпанементом, правильно распределять дыхание в длинной фразе;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коллективные музыкально-пластические композиции; исполнять вокально-хоровые произведения.</w:t>
      </w: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4505" w:rsidRPr="00684505" w:rsidRDefault="00684505" w:rsidP="0068450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5" w:rsidRPr="00684505" w:rsidRDefault="00684505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программы по курсу: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пение учебно-тренировочного материала, основанного на принципах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В.В. Емельянова «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Фонопедический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развития голоса»;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разучивание и исполнение хорового репертуара.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Хоровой класс способствует воспитанию вокальных и исполнительских навыков, развитию слуха, чувства метроритма, даёт знания в области музыкальной грамоты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хора присутствуют разделы распевания и непосредственно работы над произведениями. 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Распевание является необходимой частью занятия и преследует различные цели: - приведение голосового аппарата в рабочее состояние, т.к. певческий режим существенно отличается от речевого; - с помощью упражнений при распевании нарабатывать вокальные навыки; </w:t>
      </w:r>
      <w:proofErr w:type="gramEnd"/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строению вокальные упражнения представляют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выдержанном тоне, по трезвучию в восходящем и нисходящем движениях, по гамме, арпеджио, включающие скачки, скороговорки и др. Также это могут быть отрывки известных песен. Распевание необходимо для отработки всех элементов вокальной техники: дыхания, атаки звука, артикуляции, для развития голоса, диапазона и т.д.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методические принципы распевания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выстроенность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простого к 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навыков, необходимых для текущей работы;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для упражнений желательно подбирать простой, легко запоминающийся и постоянный. Одно и то же упражнение можно варьировать, разнообразив его динамикой, темпом, штрихами, характером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использованием 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слогосочетаний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должны по возможности знать цели и задачи упражнений;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упражнениях нужно стремиться к достижению результата, но действовать с умеренностью и давать каждому из навыков время на закрепление;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упражнения должны быть логически взаимосвязаны;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любое упражнение необходимо окрасить в определённый эмоциональный тон.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 возраст детей, их интересы, возможности. Кроме этого, необходимо отслеживать рост и изменчивость детского организма, а особенно голоса, поэтому нужно придерживаться ряда правил для его охраны: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перегрузок, связанных с длительностью репетиций;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занятия в проветренных, не душных помещениях;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в работе резкого, форсированного пения;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внимательно относиться к подбору репертуара, особенно с точки зрения его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тесситурных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болезнях голосового аппарата, при переутомлении освобождать детей от работы на занятиях.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распевания можно разучивать каноны, также и ритмические, так как они способствуют развитию чувства ритма и интонации. Необходимо также работать с детьми над 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произведениями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сарреllа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именно этот вид пения особенно развивает слух детей. 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Научить ребёнка слушать и слышать то, что он поёт, первоначальная задача каждого педагога. 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сарреllа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достаточно сложный вид пения, но именно он активно развивает слух детей, ритм, вырабатывает звонкость и полёт звука, чувство «локтя» и др. Кроме этого, очень важную роль играет пение канонов, которые при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выученности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делятся на 3-5 голосов. Этот вид пения также развивает умение слышать себя и слушать других участников пения. На выступления и концерты выносится 2-3х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голосные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каноны.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Важную роль в работе с детьми играет подбор репертуара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поэтому, при его выборе педагог должен: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возрастные особенности детей (интересы и физиологические возможности);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включать в репертуар произведения различных эпох, композиторских школ и направлений (зарубежная и русская классика; современная зарубежная и отечественная музыка; обработки народных песен, современные эстрадные песни и др.). Важно, чтобы дети понимали содержание песен, которые они исполняют.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наряду с удобным для исполнения репертуаром осторожно, с учётом всей последовательности изучения вводить более сложные произведения, т.к. это служит стимулом для профессионального роста детей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становлении певцов – артистов играет организация концертных выступлений. Так, в случае с хоровым коллективом общеобразовательной школы, это может быть участие: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различных праздниках внутри школы;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концертах для родителей;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общешкольных мероприятиях;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отчётных концертах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районных и городских конкурсах.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Концертный репертуар составляется только из произведений, разученных на занятиях. Занятия предполагают работу с детьми над простейшими хореографическими движениями, над пластичным и эмоциональным самовыражением.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по хоровому пению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должны знать/понимать: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дирижёрские жесты, касающиеся художественно-исполнительского плана произведения;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формы музыкальных произведений;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жанры вокальной музыки;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гармонические функции;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средства музыкальной выразительности;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все виды дыхания;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импровизация;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ансамблевость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пение в унисон,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трёхголосие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канон, пение без сопровождения;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тембры голоса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следующие вокально-интонационные навыки: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двухголосное пение с сопровождением и без сопровождения.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навыками исполнения произведений со сложным, смешанным, переменным размером.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внимательное и эмоциональное интонирование отдельного звука.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певческих правил пения в хоре, охрана голоса в </w:t>
      </w:r>
      <w:proofErr w:type="spellStart"/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предмутационный</w:t>
      </w:r>
      <w:proofErr w:type="spellEnd"/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мутационный период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• певческая установка обеспечивает наилучшие условия для работы дыхательных органов.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дыхание ровное, спокойное, экономное, долгое. Диапазон голоса две октавы.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регулирование подачи дыхания в связи с постепенным усилением и ослаблением звука.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находить близкую вокальную позицию; звук певческого голоса мягкий, звонкий, полетный, с небольшой вибрацией и индивидуальным тембром.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четкая дикция.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вокальные упражнения: – формирование подвижности голоса к более быстрому темпу; – пение закрытым ртом; – упражнения на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staccato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исполняются на одном дыхании; – свободное владение приемом «цепного дыхания»; – упражнения с более широким звукорядом (октава, децима); – 2-х, 3-хголосные аккордовые сочетания диатонические и хроматические.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градация динамических оттенков от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ff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Навыки строя и ансамбля: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продолжается работа над горизонтальным и вертикальным строем. Трехголосные вокальные упражнения (аккордового склада).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полифонические произведения (2-х, 3-хголосные) с сопровождением. Пение по партиям.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исполнение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секвенционных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в 2-3 голоса сольфеджио и на слоги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охранение строя при пении без сопровождения.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слуховое внимание и самоконтроль. Работа над текстом и партиями: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осознанное пение по нотам способствует прочному запоминанию хорового произведения, развитию навыка пения с листа и ускоряет процесс разучивания.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правильная расстановка логических ударений в хоровом произведении. Работа над исполнением хорового произведения: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 художественного содержания произведения. Музыкально-теоретический разбор произведения.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и исполнение требований своего руководителя-дирижера.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правильно оценивать и интерпретировать исполняемое произведение.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Конечным результатом обучения хоровому пению является: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конкурсах детского музыкального творчества, - навыки домашнего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каждый класс-хор, владеющий большим классическим вокально-хоровым репертуаром,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фальцетной и грудной манеры фонации звука, тембра, чистой интонации,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динамического диапазона, отчетливой дикции.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контроля работы педагога по реализации данной программы являются: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диагностика способностей учащихся - текущий – наблюдение за вокальным развитием учеников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выступления учеников на школьных мероприятиях и концертах, участие в конкурсах и фестивалях.</w:t>
      </w:r>
    </w:p>
    <w:p w:rsidR="00684505" w:rsidRDefault="00684505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F1" w:rsidRDefault="009302F1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F1" w:rsidRDefault="009302F1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F1" w:rsidRDefault="009302F1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F1" w:rsidRDefault="009302F1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F1" w:rsidRDefault="009302F1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F1" w:rsidRDefault="009302F1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F1" w:rsidRDefault="009302F1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F1" w:rsidRDefault="009302F1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F1" w:rsidRDefault="009302F1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F1" w:rsidRPr="00684505" w:rsidRDefault="009302F1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5" w:rsidRPr="00684505" w:rsidRDefault="00684505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планирование.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5" w:rsidRPr="00684505" w:rsidRDefault="00684505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"/>
        <w:gridCol w:w="6220"/>
        <w:gridCol w:w="2158"/>
      </w:tblGrid>
      <w:tr w:rsidR="00684505" w:rsidRPr="00684505" w:rsidTr="00684505">
        <w:trPr>
          <w:trHeight w:val="276"/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программы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84505" w:rsidRPr="00684505" w:rsidTr="00684505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4505" w:rsidRPr="00684505" w:rsidRDefault="00684505" w:rsidP="0068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4505" w:rsidRPr="00684505" w:rsidRDefault="00684505" w:rsidP="0068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84505" w:rsidRPr="00684505" w:rsidRDefault="00684505" w:rsidP="0068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505" w:rsidRPr="00684505" w:rsidTr="00684505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84505" w:rsidRPr="00684505" w:rsidTr="00684505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Звукообразование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84505" w:rsidRPr="00684505" w:rsidTr="00684505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9302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84505" w:rsidRPr="00684505" w:rsidTr="00684505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Дирижёрский жест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84505" w:rsidRPr="00684505" w:rsidTr="00684505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684505" w:rsidRPr="00684505" w:rsidRDefault="00684505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5" w:rsidRPr="00684505" w:rsidRDefault="00684505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684505" w:rsidRPr="00684505" w:rsidRDefault="00684505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обучения.</w:t>
      </w:r>
    </w:p>
    <w:tbl>
      <w:tblPr>
        <w:tblW w:w="928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4"/>
        <w:gridCol w:w="543"/>
        <w:gridCol w:w="6975"/>
        <w:gridCol w:w="929"/>
      </w:tblGrid>
      <w:tr w:rsidR="00684505" w:rsidRPr="00684505" w:rsidTr="00CA044E">
        <w:trPr>
          <w:trHeight w:val="36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 занятий.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Интонация.</w:t>
            </w: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Вводное занятие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разучивание репертуара.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– выступление на</w:t>
            </w: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ДеньУчителя</w:t>
            </w:r>
            <w:proofErr w:type="spellEnd"/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105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Интонирование унисона</w:t>
            </w:r>
            <w:proofErr w:type="gramStart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чистоты унисона в </w:t>
            </w:r>
            <w:proofErr w:type="spellStart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партиях</w:t>
            </w:r>
            <w:proofErr w:type="gramStart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четверть: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84505" w:rsidRPr="00684505" w:rsidTr="00CA044E">
        <w:trPr>
          <w:trHeight w:val="105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Звукообразование.</w:t>
            </w: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Мягкая атака качество звука.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Звуковедение-кантиллена</w:t>
            </w:r>
            <w:proofErr w:type="spellEnd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Твёрдая атака.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цепного дыхания.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105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– подготовка, выступление на праздниках.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315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дыхания на продолжительных фразах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– подготовка, выступление на праздниках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четверть: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Артикуляция.</w:t>
            </w: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105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пение с хорошей дикцией.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</w:t>
            </w:r>
            <w:proofErr w:type="gramEnd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чёткое </w:t>
            </w:r>
            <w:proofErr w:type="spellStart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согласных.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315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Округлое единообразное звучание всех гласных.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51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Артикуляционное – точное одновременное произнесение текста, начало и конца фраз.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9302F1">
        <w:trPr>
          <w:trHeight w:val="474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9302F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165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– подготовка, выступление на праздниках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30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вступление голосов по партиям в 2-х-голосии.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315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использование контрастной нюансировки (p и f).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315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Одновременное исполнение ритмического рисунка.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четверть: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Дирижёрский жест.</w:t>
            </w: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жесты</w:t>
            </w:r>
            <w:proofErr w:type="gramStart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динамики звучания.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105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Агогика и </w:t>
            </w:r>
            <w:proofErr w:type="spellStart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агогические</w:t>
            </w:r>
            <w:proofErr w:type="spellEnd"/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оттенки. Работа над репертуаром.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– подготовка, выступление на праздниках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rHeight w:val="9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– подготовка, выступление на праздниках.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4505" w:rsidRPr="00684505" w:rsidTr="00CA044E">
        <w:trPr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концерт для родителей.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505" w:rsidRPr="00684505" w:rsidTr="00CA044E">
        <w:trPr>
          <w:trHeight w:val="30"/>
          <w:tblCellSpacing w:w="0" w:type="dxa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684505" w:rsidP="006845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505" w:rsidRPr="00684505" w:rsidRDefault="009302F1" w:rsidP="00684505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684505" w:rsidRPr="00684505" w:rsidRDefault="00684505" w:rsidP="00684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материально-технического обеспечения курса.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специального кабинета (кабинет музыки).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Наличие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репетициального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 (сцена).</w:t>
      </w:r>
    </w:p>
    <w:p w:rsidR="00684505" w:rsidRPr="00684505" w:rsidRDefault="00B951C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Фортепиано, синте</w:t>
      </w:r>
      <w:r w:rsidR="00684505"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Музыкальный центр, компьютер.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Записи фонограмм в режиме «+» и «-».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Электроаппаратура.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Зеркало.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8. Шумовые инструменты (кубики, палочки, самодельные инструменты из бросового материала).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Нотный материал, подборка репертуара.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Записи аудио, видео, формат CD, MP3.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Записи выступлений, концертов.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Ю.Б. Алиев» Настольная книга школьного учителя-музыканта» М.2002.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Рябенко « Уроки музыки в 1-7 классах» М. 2006.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Кукушкин «Музыка, архитектура и изобразительное искусство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»М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.2005.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«Вопросы вокальной подготовки»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. 1-6 М., 1962-1982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Давыдова «Уроки музыки» м.2008..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М.С.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Безбородова « Методика музыкального воспитания младших школьников»М.2001.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gram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Красильникова,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В.О.Усачева,В.В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Медушевский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В.А.Школяр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«Теория и методика музыкального образования детей» М., 1998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Д.Б.Кабалевский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«Воспитание ума и сердца» М.,1984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Д.Б.Кабалевский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рассказывать детям о музыке?» М.,1977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Д.Б.Кабалевский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«Прекрасное пробуждает доброе» М.,1976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Элементарное музыкальное воспитание по системе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К.Орфа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М.,1978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Ф.Такун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А.Шершунов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«Розовый слон» М.,2002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Н.В.Кеворков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«Популярные песни кубанских композиторов» Кр-р.,2000 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Н.Мануйлова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«Музыкальный календарь» Ейск. 2005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детей.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«Молодежная эстрада», «Молодежный меридиан» журналы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«Энциклопедия юного музыканта» М.,1986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«100 великих композиторов» М.,1999.</w:t>
      </w:r>
    </w:p>
    <w:p w:rsidR="00684505" w:rsidRPr="00684505" w:rsidRDefault="00684505" w:rsidP="0068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А.Кленов</w:t>
      </w:r>
      <w:proofErr w:type="spellEnd"/>
      <w:r w:rsidRPr="0068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«Там, где музыка живет» М.,1986</w:t>
      </w:r>
    </w:p>
    <w:p w:rsidR="0060337C" w:rsidRDefault="00421A4D"/>
    <w:sectPr w:rsidR="0060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05"/>
    <w:rsid w:val="000319B7"/>
    <w:rsid w:val="002C17BC"/>
    <w:rsid w:val="00421A4D"/>
    <w:rsid w:val="00684505"/>
    <w:rsid w:val="00911CB6"/>
    <w:rsid w:val="009302F1"/>
    <w:rsid w:val="00B951C5"/>
    <w:rsid w:val="00CA044E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678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ЗАБАЙДУЛЛИНА</dc:creator>
  <cp:lastModifiedBy>Cab</cp:lastModifiedBy>
  <cp:revision>5</cp:revision>
  <dcterms:created xsi:type="dcterms:W3CDTF">2018-11-15T07:46:00Z</dcterms:created>
  <dcterms:modified xsi:type="dcterms:W3CDTF">2021-05-25T12:19:00Z</dcterms:modified>
</cp:coreProperties>
</file>