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F541A8" w:rsidRDefault="007531CD" w:rsidP="005C58C4">
      <w:pPr>
        <w:ind w:left="570"/>
        <w:jc w:val="center"/>
      </w:pPr>
      <w:r w:rsidRPr="00B96087">
        <w:t xml:space="preserve">по предмету </w:t>
      </w:r>
      <w:r w:rsidR="00803B3D">
        <w:t>Родная литература</w:t>
      </w:r>
      <w:r w:rsidR="00F541A8">
        <w:t xml:space="preserve"> (русская)</w:t>
      </w:r>
    </w:p>
    <w:p w:rsidR="00EB2E0C" w:rsidRDefault="00F541A8" w:rsidP="005C58C4">
      <w:pPr>
        <w:ind w:left="570"/>
        <w:jc w:val="center"/>
      </w:pPr>
      <w:r>
        <w:t>(</w:t>
      </w:r>
      <w:bookmarkStart w:id="0" w:name="_GoBack"/>
      <w:bookmarkEnd w:id="0"/>
      <w:r>
        <w:t>базовый уровень)</w:t>
      </w:r>
    </w:p>
    <w:p w:rsidR="007531CD" w:rsidRPr="00B96087" w:rsidRDefault="006E2B6F" w:rsidP="005C58C4">
      <w:pPr>
        <w:ind w:left="570"/>
        <w:jc w:val="center"/>
        <w:rPr>
          <w:b/>
        </w:rPr>
      </w:pPr>
      <w:r w:rsidRPr="00B96087">
        <w:rPr>
          <w:b/>
        </w:rPr>
        <w:t>5</w:t>
      </w:r>
      <w:r w:rsidR="007531CD" w:rsidRPr="00B96087">
        <w:rPr>
          <w:b/>
        </w:rPr>
        <w:t>-9 класс</w:t>
      </w:r>
      <w:r w:rsidR="009A083D">
        <w:rPr>
          <w:b/>
        </w:rPr>
        <w:t>ы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803B3D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1247D4" w:rsidRDefault="001247D4" w:rsidP="00B557D8">
      <w:pPr>
        <w:ind w:firstLine="709"/>
        <w:jc w:val="center"/>
        <w:rPr>
          <w:b/>
          <w:color w:val="000000"/>
        </w:rPr>
      </w:pPr>
    </w:p>
    <w:p w:rsidR="001247D4" w:rsidRDefault="001247D4" w:rsidP="00B557D8">
      <w:pPr>
        <w:ind w:firstLine="709"/>
        <w:jc w:val="center"/>
        <w:rPr>
          <w:b/>
          <w:color w:val="000000"/>
        </w:rPr>
      </w:pPr>
    </w:p>
    <w:p w:rsidR="00B557D8" w:rsidRPr="00B96087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t>Предметные результаты освоения программы по учебному предмету «</w:t>
      </w:r>
      <w:r w:rsidR="001247D4">
        <w:rPr>
          <w:b/>
          <w:color w:val="000000"/>
        </w:rPr>
        <w:t>Родная л</w:t>
      </w:r>
      <w:r w:rsidR="00401F3D">
        <w:rPr>
          <w:b/>
          <w:color w:val="000000"/>
        </w:rPr>
        <w:t>итература</w:t>
      </w:r>
      <w:r w:rsidRPr="00B96087">
        <w:rPr>
          <w:b/>
          <w:color w:val="000000"/>
        </w:rPr>
        <w:t>»</w:t>
      </w:r>
    </w:p>
    <w:p w:rsidR="006A0448" w:rsidRDefault="001015E7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08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3679D" w:rsidRPr="00B9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405F" w:rsidRDefault="003B405F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bookmarkStart w:id="1" w:name="_Toc414553134"/>
      <w:bookmarkStart w:id="2" w:name="_Toc287934277"/>
      <w:bookmarkStart w:id="3" w:name="_Toc287551922"/>
      <w:bookmarkStart w:id="4" w:name="bookmark4"/>
      <w:r w:rsidRPr="001247D4"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  <w:rPr>
          <w:rFonts w:eastAsia="Calibri"/>
          <w:lang w:eastAsia="en-US"/>
        </w:rPr>
      </w:pPr>
      <w:r w:rsidRPr="001247D4">
        <w:t xml:space="preserve">понимание наиболее ярко воплотивших </w:t>
      </w:r>
      <w:r w:rsidRPr="001247D4">
        <w:rPr>
          <w:iCs/>
        </w:rPr>
        <w:t>национальную специфику русской литературы и культуры</w:t>
      </w:r>
      <w:r w:rsidRPr="001247D4">
        <w:rPr>
          <w:i/>
        </w:rPr>
        <w:t xml:space="preserve"> </w:t>
      </w:r>
      <w:r w:rsidRPr="001247D4">
        <w:t xml:space="preserve">произведений русских писателей, в том числе современных авторов, продолжающих в своём творчестве </w:t>
      </w:r>
      <w:r w:rsidRPr="001247D4">
        <w:rPr>
          <w:iCs/>
        </w:rPr>
        <w:t>национальные традиции</w:t>
      </w:r>
      <w:r w:rsidRPr="001247D4">
        <w:t xml:space="preserve"> русской литературы;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  <w:rPr>
          <w:b/>
        </w:rPr>
      </w:pPr>
      <w:r w:rsidRPr="001247D4">
        <w:t>осмысление ключевых для национального сознания культурных и</w:t>
      </w:r>
      <w:r w:rsidRPr="001247D4">
        <w:rPr>
          <w:color w:val="FF0000"/>
        </w:rPr>
        <w:t xml:space="preserve"> </w:t>
      </w:r>
      <w:r w:rsidRPr="001247D4"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  <w:rPr>
          <w:b/>
        </w:rPr>
      </w:pPr>
      <w:r w:rsidRPr="001247D4">
        <w:rPr>
          <w:spacing w:val="2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rPr>
          <w:spacing w:val="2"/>
        </w:rPr>
        <w:t xml:space="preserve">применение опыта общения с произведениями </w:t>
      </w:r>
      <w:r w:rsidRPr="001247D4">
        <w:t>родной</w:t>
      </w:r>
      <w:r w:rsidRPr="001247D4">
        <w:rPr>
          <w:spacing w:val="2"/>
        </w:rPr>
        <w:t xml:space="preserve"> русской литературы в </w:t>
      </w:r>
      <w:r w:rsidRPr="001247D4">
        <w:t>повседневной</w:t>
      </w:r>
      <w:r w:rsidRPr="001247D4">
        <w:rPr>
          <w:spacing w:val="2"/>
        </w:rPr>
        <w:t xml:space="preserve"> жизни и проектной учебной деятельности, в речевом самосовершенствовании;</w:t>
      </w:r>
      <w:r w:rsidRPr="001247D4">
        <w:t xml:space="preserve"> умение формировать и обогащать собственный круг чтения;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  <w:rPr>
          <w:rFonts w:eastAsia="Calibri"/>
          <w:lang w:eastAsia="en-US"/>
        </w:rPr>
      </w:pPr>
      <w:r w:rsidRPr="001247D4"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t xml:space="preserve">развитие умения выделять проблематику и понимать эстетическое своеобразие произведений разных жанров и эпох для развития представлений о нравственных </w:t>
      </w:r>
      <w:r w:rsidRPr="001247D4">
        <w:lastRenderedPageBreak/>
        <w:t>идеалах русского народа; осмысление ключевых для русского национального сознания культурных и нравственных смыслов в произведениях  русской литературы;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t>развитие представлений о богатстве русской литературы и культуры в контексте культур народов мира;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t xml:space="preserve">развитие представлений о русском национальном характере, о нравственных проблемах; </w:t>
      </w:r>
    </w:p>
    <w:p w:rsidR="001247D4" w:rsidRPr="001247D4" w:rsidRDefault="001247D4" w:rsidP="001247D4">
      <w:pPr>
        <w:numPr>
          <w:ilvl w:val="0"/>
          <w:numId w:val="40"/>
        </w:numPr>
        <w:tabs>
          <w:tab w:val="left" w:pos="1276"/>
        </w:tabs>
        <w:spacing w:after="200" w:line="360" w:lineRule="auto"/>
        <w:ind w:left="567" w:right="283" w:firstLine="0"/>
        <w:contextualSpacing/>
        <w:jc w:val="both"/>
      </w:pPr>
      <w:r w:rsidRPr="001247D4"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1247D4" w:rsidRPr="001247D4" w:rsidRDefault="001247D4" w:rsidP="001247D4">
      <w:pPr>
        <w:tabs>
          <w:tab w:val="left" w:pos="284"/>
          <w:tab w:val="left" w:pos="1276"/>
        </w:tabs>
        <w:ind w:left="567"/>
        <w:jc w:val="center"/>
        <w:rPr>
          <w:b/>
          <w:color w:val="000000" w:themeColor="text1"/>
        </w:rPr>
      </w:pPr>
      <w:r w:rsidRPr="001247D4">
        <w:rPr>
          <w:b/>
          <w:color w:val="000000" w:themeColor="text1"/>
        </w:rPr>
        <w:t xml:space="preserve">Содержание </w:t>
      </w:r>
    </w:p>
    <w:p w:rsidR="001247D4" w:rsidRPr="001247D4" w:rsidRDefault="001247D4" w:rsidP="001247D4">
      <w:pPr>
        <w:tabs>
          <w:tab w:val="left" w:pos="284"/>
          <w:tab w:val="left" w:pos="1276"/>
        </w:tabs>
        <w:ind w:left="567"/>
        <w:jc w:val="center"/>
        <w:rPr>
          <w:b/>
          <w:color w:val="000000" w:themeColor="text1"/>
        </w:rPr>
      </w:pP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lang w:eastAsia="en-US"/>
        </w:rPr>
        <w:t xml:space="preserve">Содержание программы курса </w:t>
      </w:r>
      <w:r w:rsidRPr="001247D4">
        <w:rPr>
          <w:rFonts w:eastAsia="Calibri"/>
          <w:bCs/>
          <w:iCs/>
          <w:lang w:eastAsia="en-US"/>
        </w:rPr>
        <w:t>«Родная литература (русская)»</w:t>
      </w:r>
      <w:r w:rsidRPr="001247D4">
        <w:rPr>
          <w:rFonts w:eastAsia="Calibri"/>
          <w:b/>
          <w:i/>
          <w:lang w:eastAsia="en-US"/>
        </w:rPr>
        <w:t xml:space="preserve"> </w:t>
      </w:r>
      <w:r w:rsidRPr="001247D4">
        <w:rPr>
          <w:rFonts w:eastAsia="Calibri"/>
          <w:lang w:eastAsia="en-US"/>
        </w:rPr>
        <w:t>определяется следующими принципами.</w:t>
      </w:r>
    </w:p>
    <w:p w:rsidR="001247D4" w:rsidRPr="001247D4" w:rsidRDefault="001247D4" w:rsidP="001247D4">
      <w:pPr>
        <w:numPr>
          <w:ilvl w:val="0"/>
          <w:numId w:val="41"/>
        </w:numPr>
        <w:tabs>
          <w:tab w:val="left" w:pos="1276"/>
        </w:tabs>
        <w:spacing w:after="20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1247D4">
        <w:rPr>
          <w:rFonts w:eastAsia="Calibri"/>
          <w:lang w:eastAsia="en-US"/>
        </w:rPr>
        <w:t xml:space="preserve">Основу программы </w:t>
      </w:r>
      <w:r w:rsidRPr="001247D4">
        <w:rPr>
          <w:rFonts w:eastAsia="Calibri"/>
          <w:bCs/>
          <w:iCs/>
          <w:lang w:eastAsia="en-US"/>
        </w:rPr>
        <w:t>«Родная  литература (русская)»</w:t>
      </w:r>
      <w:r w:rsidRPr="001247D4">
        <w:rPr>
          <w:rFonts w:eastAsia="Calibri"/>
          <w:b/>
          <w:i/>
          <w:lang w:eastAsia="en-US"/>
        </w:rPr>
        <w:t xml:space="preserve"> </w:t>
      </w:r>
      <w:r w:rsidRPr="001247D4">
        <w:rPr>
          <w:rFonts w:eastAsia="Calibri"/>
          <w:lang w:eastAsia="en-US"/>
        </w:rPr>
        <w:t xml:space="preserve">составляют произведения русских писателей, наиболее ярко воплотившие </w:t>
      </w:r>
      <w:r w:rsidRPr="001247D4">
        <w:rPr>
          <w:rFonts w:eastAsia="Calibri"/>
          <w:i/>
          <w:lang w:eastAsia="en-US"/>
        </w:rPr>
        <w:t>национальную специфику русской литературы и культуры</w:t>
      </w:r>
      <w:r w:rsidRPr="001247D4">
        <w:rPr>
          <w:rFonts w:eastAsia="Calibri"/>
          <w:lang w:eastAsia="en-US"/>
        </w:rPr>
        <w:t xml:space="preserve">, которые не входят в список обязательных произведений, представленных в ООП ООО по учебному предмету «Литература». 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1247D4">
        <w:rPr>
          <w:rFonts w:eastAsia="Calibri"/>
          <w:lang w:eastAsia="en-US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b/>
          <w:lang w:eastAsia="en-US"/>
        </w:rPr>
      </w:pPr>
      <w:proofErr w:type="gramStart"/>
      <w:r w:rsidRPr="001247D4">
        <w:rPr>
          <w:rFonts w:eastAsia="Calibri"/>
          <w:b/>
          <w:lang w:eastAsia="en-US"/>
        </w:rPr>
        <w:t>Ключевая тема 5 класса</w:t>
      </w:r>
      <w:r w:rsidRPr="001247D4">
        <w:rPr>
          <w:rFonts w:eastAsia="Calibri"/>
          <w:lang w:eastAsia="en-US"/>
        </w:rPr>
        <w:t xml:space="preserve"> определена в соответствии с  </w:t>
      </w:r>
      <w:r w:rsidRPr="001247D4">
        <w:t xml:space="preserve">Методическими  рекомендациями к учебным предметам </w:t>
      </w:r>
      <w:r w:rsidRPr="001247D4">
        <w:rPr>
          <w:b/>
        </w:rPr>
        <w:t>«Русский родной язык»</w:t>
      </w:r>
      <w:r w:rsidRPr="001247D4">
        <w:t xml:space="preserve">  и </w:t>
      </w:r>
      <w:r w:rsidRPr="001247D4">
        <w:rPr>
          <w:b/>
        </w:rPr>
        <w:t>«Русская родная литература» (</w:t>
      </w:r>
      <w:r w:rsidRPr="001247D4">
        <w:t xml:space="preserve">Автор </w:t>
      </w:r>
      <w:proofErr w:type="spellStart"/>
      <w:r w:rsidRPr="001247D4">
        <w:t>Шутан</w:t>
      </w:r>
      <w:proofErr w:type="spellEnd"/>
      <w:r w:rsidRPr="001247D4">
        <w:t xml:space="preserve"> Мстислав Исаакович, заведующий кафедрой словесности и культурологии ГБОУ ДПО «Нижегородского института развития образования», </w:t>
      </w:r>
      <w:r w:rsidRPr="001247D4">
        <w:rPr>
          <w:rFonts w:eastAsiaTheme="minorHAnsi"/>
          <w:lang w:eastAsia="en-US"/>
        </w:rPr>
        <w:t xml:space="preserve">утвержденными на заседании кафедры от 18.01.2019 (протокол №1), Министерством образования, науки и молодёжной политики Нижегородской области (2019 год), - </w:t>
      </w:r>
      <w:r w:rsidRPr="001247D4">
        <w:rPr>
          <w:rFonts w:eastAsia="Calibri"/>
          <w:b/>
          <w:lang w:eastAsia="en-US"/>
        </w:rPr>
        <w:t xml:space="preserve"> «Времена года»</w:t>
      </w:r>
      <w:proofErr w:type="gramEnd"/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center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>ОСЕНЬ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А.С.Пушкин</w:t>
      </w:r>
      <w:proofErr w:type="gramStart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>«</w:t>
      </w:r>
      <w:proofErr w:type="gramEnd"/>
      <w:r w:rsidRPr="001247D4">
        <w:rPr>
          <w:rFonts w:eastAsia="Calibri"/>
          <w:lang w:eastAsia="en-US"/>
        </w:rPr>
        <w:t>Осень</w:t>
      </w:r>
      <w:proofErr w:type="spellEnd"/>
      <w:r w:rsidRPr="001247D4">
        <w:rPr>
          <w:rFonts w:eastAsia="Calibri"/>
          <w:lang w:eastAsia="en-US"/>
        </w:rPr>
        <w:t>» (</w:t>
      </w:r>
      <w:r w:rsidRPr="001247D4">
        <w:rPr>
          <w:rFonts w:eastAsia="Calibri"/>
          <w:lang w:val="en-US" w:eastAsia="en-US"/>
        </w:rPr>
        <w:t>I</w:t>
      </w:r>
      <w:r w:rsidRPr="001247D4">
        <w:rPr>
          <w:rFonts w:eastAsia="Calibri"/>
          <w:lang w:eastAsia="en-US"/>
        </w:rPr>
        <w:t>,</w:t>
      </w:r>
      <w:r w:rsidRPr="001247D4">
        <w:rPr>
          <w:rFonts w:eastAsia="Calibri"/>
          <w:lang w:val="en-US" w:eastAsia="en-US"/>
        </w:rPr>
        <w:t>VII</w:t>
      </w:r>
      <w:r w:rsidRPr="001247D4">
        <w:rPr>
          <w:rFonts w:eastAsia="Calibri"/>
          <w:lang w:eastAsia="en-US"/>
        </w:rPr>
        <w:t xml:space="preserve">). </w:t>
      </w:r>
      <w:proofErr w:type="gramStart"/>
      <w:r w:rsidRPr="001247D4">
        <w:rPr>
          <w:rFonts w:eastAsia="Calibri"/>
          <w:lang w:eastAsia="en-US"/>
        </w:rPr>
        <w:t>«Евгений Онегин» (глава четвёртая:</w:t>
      </w:r>
      <w:proofErr w:type="gramEnd"/>
      <w:r w:rsidRPr="001247D4">
        <w:rPr>
          <w:rFonts w:eastAsia="Calibri"/>
          <w:lang w:eastAsia="en-US"/>
        </w:rPr>
        <w:t xml:space="preserve"> </w:t>
      </w:r>
      <w:r w:rsidRPr="001247D4">
        <w:rPr>
          <w:rFonts w:eastAsia="Calibri"/>
          <w:lang w:val="en-US" w:eastAsia="en-US"/>
        </w:rPr>
        <w:t>XL</w:t>
      </w:r>
      <w:r w:rsidRPr="001247D4">
        <w:rPr>
          <w:rFonts w:eastAsia="Calibri"/>
          <w:lang w:eastAsia="en-US"/>
        </w:rPr>
        <w:t>).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lastRenderedPageBreak/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Ф.И.Тютчев</w:t>
      </w:r>
      <w:proofErr w:type="gramStart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>«</w:t>
      </w:r>
      <w:proofErr w:type="gramEnd"/>
      <w:r w:rsidRPr="001247D4">
        <w:rPr>
          <w:rFonts w:eastAsia="Calibri"/>
          <w:lang w:eastAsia="en-US"/>
        </w:rPr>
        <w:t>Осенний</w:t>
      </w:r>
      <w:proofErr w:type="spellEnd"/>
      <w:r w:rsidRPr="001247D4">
        <w:rPr>
          <w:rFonts w:eastAsia="Calibri"/>
          <w:lang w:eastAsia="en-US"/>
        </w:rPr>
        <w:t xml:space="preserve"> вечер», «Есть в осени первоначальной…»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Н.А.Заболоцкий</w:t>
      </w:r>
      <w:proofErr w:type="spellEnd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 xml:space="preserve"> «Сентябрь», «Осенние пейзажи».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М.М.Пришвин</w:t>
      </w:r>
      <w:proofErr w:type="spellEnd"/>
      <w:r w:rsidRPr="001247D4">
        <w:rPr>
          <w:rFonts w:eastAsia="Calibri"/>
          <w:b/>
          <w:bCs/>
          <w:lang w:eastAsia="en-US"/>
        </w:rPr>
        <w:t xml:space="preserve">. </w:t>
      </w:r>
      <w:r w:rsidRPr="001247D4">
        <w:rPr>
          <w:rFonts w:eastAsia="Calibri"/>
          <w:lang w:eastAsia="en-US"/>
        </w:rPr>
        <w:t>«Осинкам холодно», «Листопад», «Последние грибы», «Иван-да-Марья».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center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>ЗИМА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А.С. Пушкин. </w:t>
      </w:r>
      <w:proofErr w:type="gramStart"/>
      <w:r w:rsidRPr="001247D4">
        <w:rPr>
          <w:rFonts w:eastAsia="Calibri"/>
          <w:lang w:eastAsia="en-US"/>
        </w:rPr>
        <w:t>«Евгений Онегин» (глава пятая:</w:t>
      </w:r>
      <w:proofErr w:type="gramEnd"/>
      <w:r w:rsidRPr="001247D4">
        <w:rPr>
          <w:rFonts w:eastAsia="Calibri"/>
          <w:lang w:eastAsia="en-US"/>
        </w:rPr>
        <w:t xml:space="preserve"> </w:t>
      </w:r>
      <w:r w:rsidRPr="001247D4">
        <w:rPr>
          <w:rFonts w:eastAsia="Calibri"/>
          <w:lang w:val="en-US" w:eastAsia="en-US"/>
        </w:rPr>
        <w:t>I</w:t>
      </w:r>
      <w:proofErr w:type="gramStart"/>
      <w:r w:rsidRPr="001247D4">
        <w:rPr>
          <w:rFonts w:eastAsia="Calibri"/>
          <w:lang w:eastAsia="en-US"/>
        </w:rPr>
        <w:t>,</w:t>
      </w:r>
      <w:r w:rsidRPr="001247D4">
        <w:rPr>
          <w:rFonts w:eastAsia="Calibri"/>
          <w:lang w:val="en-US" w:eastAsia="en-US"/>
        </w:rPr>
        <w:t>II</w:t>
      </w:r>
      <w:proofErr w:type="gramEnd"/>
      <w:r w:rsidRPr="001247D4">
        <w:rPr>
          <w:rFonts w:eastAsia="Calibri"/>
          <w:lang w:eastAsia="en-US"/>
        </w:rPr>
        <w:t xml:space="preserve">, </w:t>
      </w:r>
      <w:r w:rsidRPr="001247D4">
        <w:rPr>
          <w:rFonts w:eastAsia="Calibri"/>
          <w:lang w:val="en-US" w:eastAsia="en-US"/>
        </w:rPr>
        <w:t>IV</w:t>
      </w:r>
      <w:r w:rsidRPr="001247D4">
        <w:rPr>
          <w:rFonts w:eastAsia="Calibri"/>
          <w:lang w:eastAsia="en-US"/>
        </w:rPr>
        <w:t>,</w:t>
      </w:r>
      <w:r w:rsidRPr="001247D4">
        <w:rPr>
          <w:rFonts w:eastAsia="Calibri"/>
          <w:lang w:val="en-US" w:eastAsia="en-US"/>
        </w:rPr>
        <w:t>IX</w:t>
      </w:r>
      <w:r w:rsidRPr="001247D4">
        <w:rPr>
          <w:rFonts w:eastAsia="Calibri"/>
          <w:lang w:eastAsia="en-US"/>
        </w:rPr>
        <w:t>,</w:t>
      </w:r>
      <w:r w:rsidRPr="001247D4">
        <w:rPr>
          <w:rFonts w:eastAsia="Calibri"/>
          <w:lang w:val="en-US" w:eastAsia="en-US"/>
        </w:rPr>
        <w:t>X</w:t>
      </w:r>
      <w:r w:rsidRPr="001247D4">
        <w:rPr>
          <w:rFonts w:eastAsia="Calibri"/>
          <w:lang w:eastAsia="en-US"/>
        </w:rPr>
        <w:t>).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Ф.И.Тютчев</w:t>
      </w:r>
      <w:proofErr w:type="spellEnd"/>
      <w:r w:rsidRPr="001247D4">
        <w:rPr>
          <w:rFonts w:eastAsia="Calibri"/>
          <w:b/>
          <w:bCs/>
          <w:lang w:eastAsia="en-US"/>
        </w:rPr>
        <w:t xml:space="preserve">. </w:t>
      </w:r>
      <w:r w:rsidRPr="001247D4">
        <w:rPr>
          <w:rFonts w:eastAsia="Calibri"/>
          <w:lang w:eastAsia="en-US"/>
        </w:rPr>
        <w:t>«Чародейкою Зимою…», «Зима недаром злится…»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Ф.М.Достоевский</w:t>
      </w:r>
      <w:proofErr w:type="spellEnd"/>
      <w:r w:rsidRPr="001247D4">
        <w:rPr>
          <w:rFonts w:eastAsia="Calibri"/>
          <w:b/>
          <w:bCs/>
          <w:lang w:eastAsia="en-US"/>
        </w:rPr>
        <w:t xml:space="preserve">. </w:t>
      </w:r>
      <w:r w:rsidRPr="001247D4">
        <w:rPr>
          <w:rFonts w:eastAsia="Calibri"/>
          <w:lang w:eastAsia="en-US"/>
        </w:rPr>
        <w:t>«Мальчик у Христа на ёлке».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А.Н.Толстой</w:t>
      </w:r>
      <w:proofErr w:type="spellEnd"/>
      <w:r w:rsidRPr="001247D4">
        <w:rPr>
          <w:rFonts w:eastAsia="Calibri"/>
          <w:b/>
          <w:bCs/>
          <w:lang w:eastAsia="en-US"/>
        </w:rPr>
        <w:t xml:space="preserve">. </w:t>
      </w:r>
      <w:r w:rsidRPr="001247D4">
        <w:rPr>
          <w:rFonts w:eastAsia="Calibri"/>
          <w:lang w:eastAsia="en-US"/>
        </w:rPr>
        <w:t>«Детство Никиты». Главы: «Сугробы», «Сон», «Старый дом», «У колодца», «Битва», «Чем окончился скучный вечер», «Ёлка», «Что было в вазочке на стенных часах».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center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>ВЕСНА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Ф.И.Тютчев</w:t>
      </w:r>
      <w:proofErr w:type="gramStart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>«</w:t>
      </w:r>
      <w:proofErr w:type="gramEnd"/>
      <w:r w:rsidRPr="001247D4">
        <w:rPr>
          <w:rFonts w:eastAsia="Calibri"/>
          <w:lang w:eastAsia="en-US"/>
        </w:rPr>
        <w:t>Весенняя</w:t>
      </w:r>
      <w:proofErr w:type="spellEnd"/>
      <w:r w:rsidRPr="001247D4">
        <w:rPr>
          <w:rFonts w:eastAsia="Calibri"/>
          <w:lang w:eastAsia="en-US"/>
        </w:rPr>
        <w:t xml:space="preserve"> гроза», «Весенние воды».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>.</w:t>
      </w:r>
      <w:proofErr w:type="spellStart"/>
      <w:r w:rsidRPr="001247D4">
        <w:rPr>
          <w:rFonts w:eastAsia="Calibri"/>
          <w:b/>
          <w:bCs/>
          <w:lang w:eastAsia="en-US"/>
        </w:rPr>
        <w:t>А.А.Фет</w:t>
      </w:r>
      <w:proofErr w:type="spellEnd"/>
      <w:r w:rsidRPr="001247D4">
        <w:rPr>
          <w:rFonts w:eastAsia="Calibri"/>
          <w:b/>
          <w:bCs/>
          <w:lang w:eastAsia="en-US"/>
        </w:rPr>
        <w:t xml:space="preserve">. </w:t>
      </w:r>
      <w:r w:rsidRPr="001247D4">
        <w:rPr>
          <w:rFonts w:eastAsia="Calibri"/>
          <w:lang w:eastAsia="en-US"/>
        </w:rPr>
        <w:t>«Ещё весны душистой нега…», «Весенний дождь».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Н.А.Некрасов</w:t>
      </w:r>
      <w:proofErr w:type="spellEnd"/>
      <w:r w:rsidRPr="001247D4">
        <w:rPr>
          <w:rFonts w:eastAsia="Calibri"/>
          <w:b/>
          <w:bCs/>
          <w:lang w:eastAsia="en-US"/>
        </w:rPr>
        <w:t xml:space="preserve">. </w:t>
      </w:r>
      <w:r w:rsidRPr="001247D4">
        <w:rPr>
          <w:rFonts w:eastAsia="Calibri"/>
          <w:lang w:eastAsia="en-US"/>
        </w:rPr>
        <w:t xml:space="preserve">«Дедушка </w:t>
      </w:r>
      <w:proofErr w:type="spellStart"/>
      <w:r w:rsidRPr="001247D4">
        <w:rPr>
          <w:rFonts w:eastAsia="Calibri"/>
          <w:lang w:eastAsia="en-US"/>
        </w:rPr>
        <w:t>Мазай</w:t>
      </w:r>
      <w:proofErr w:type="spellEnd"/>
      <w:r w:rsidRPr="001247D4">
        <w:rPr>
          <w:rFonts w:eastAsia="Calibri"/>
          <w:lang w:eastAsia="en-US"/>
        </w:rPr>
        <w:t xml:space="preserve"> и зайцы», «Соловьи».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center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>ЛЕТО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А.А.Фет</w:t>
      </w:r>
      <w:proofErr w:type="spellEnd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 xml:space="preserve"> «Зреет рожь над жаркой нивой…», «Как здесь свежо под липою густою…», «Бабочка» (сравнение со стихотворением </w:t>
      </w:r>
      <w:proofErr w:type="spellStart"/>
      <w:r w:rsidRPr="001247D4">
        <w:rPr>
          <w:rFonts w:eastAsia="Calibri"/>
          <w:lang w:eastAsia="en-US"/>
        </w:rPr>
        <w:t>В.В.Набокова</w:t>
      </w:r>
      <w:proofErr w:type="spellEnd"/>
      <w:r w:rsidRPr="001247D4">
        <w:rPr>
          <w:rFonts w:eastAsia="Calibri"/>
          <w:lang w:eastAsia="en-US"/>
        </w:rPr>
        <w:t xml:space="preserve"> «Бабочка»).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А.П.Платонов</w:t>
      </w:r>
      <w:proofErr w:type="spellEnd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 xml:space="preserve"> «Июльский дождь».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 </w:t>
      </w:r>
      <w:proofErr w:type="spellStart"/>
      <w:r w:rsidRPr="001247D4">
        <w:rPr>
          <w:rFonts w:eastAsia="Calibri"/>
          <w:b/>
          <w:bCs/>
          <w:lang w:eastAsia="en-US"/>
        </w:rPr>
        <w:t>В.П.Астафьев</w:t>
      </w:r>
      <w:proofErr w:type="spellEnd"/>
      <w:r w:rsidRPr="001247D4">
        <w:rPr>
          <w:rFonts w:eastAsia="Calibri"/>
          <w:b/>
          <w:bCs/>
          <w:lang w:eastAsia="en-US"/>
        </w:rPr>
        <w:t>.</w:t>
      </w:r>
      <w:r w:rsidRPr="001247D4">
        <w:rPr>
          <w:rFonts w:eastAsia="Calibri"/>
          <w:lang w:eastAsia="en-US"/>
        </w:rPr>
        <w:t xml:space="preserve"> «</w:t>
      </w:r>
      <w:proofErr w:type="spellStart"/>
      <w:r w:rsidRPr="001247D4">
        <w:rPr>
          <w:rFonts w:eastAsia="Calibri"/>
          <w:lang w:eastAsia="en-US"/>
        </w:rPr>
        <w:t>Зорькина</w:t>
      </w:r>
      <w:proofErr w:type="spellEnd"/>
      <w:r w:rsidRPr="001247D4">
        <w:rPr>
          <w:rFonts w:eastAsia="Calibri"/>
          <w:lang w:eastAsia="en-US"/>
        </w:rPr>
        <w:t xml:space="preserve"> песня» (из книги «Последний поклон»).</w:t>
      </w:r>
    </w:p>
    <w:p w:rsidR="001247D4" w:rsidRPr="001247D4" w:rsidRDefault="001247D4" w:rsidP="001247D4">
      <w:pPr>
        <w:tabs>
          <w:tab w:val="left" w:pos="1276"/>
        </w:tabs>
        <w:spacing w:line="360" w:lineRule="auto"/>
        <w:ind w:left="567"/>
        <w:jc w:val="both"/>
        <w:rPr>
          <w:rFonts w:eastAsia="Calibri"/>
          <w:lang w:eastAsia="en-US"/>
        </w:rPr>
      </w:pPr>
      <w:r w:rsidRPr="001247D4">
        <w:rPr>
          <w:rFonts w:eastAsia="Calibri"/>
          <w:b/>
          <w:bCs/>
          <w:lang w:eastAsia="en-US"/>
        </w:rPr>
        <w:t xml:space="preserve">Времена года в русской поэзии и прозе. </w:t>
      </w:r>
      <w:r w:rsidRPr="001247D4">
        <w:rPr>
          <w:rFonts w:eastAsia="Calibri"/>
          <w:lang w:eastAsia="en-US"/>
        </w:rPr>
        <w:t>Обобщение.</w:t>
      </w:r>
    </w:p>
    <w:p w:rsidR="00B96087" w:rsidRPr="003B405F" w:rsidRDefault="00D848CA" w:rsidP="00D848CA">
      <w:pPr>
        <w:spacing w:line="360" w:lineRule="auto"/>
        <w:ind w:left="1134"/>
        <w:contextualSpacing/>
        <w:jc w:val="center"/>
        <w:rPr>
          <w:b/>
        </w:rPr>
      </w:pPr>
      <w:r w:rsidRPr="003B405F">
        <w:rPr>
          <w:b/>
        </w:rPr>
        <w:t>Тематическое планирование</w:t>
      </w:r>
    </w:p>
    <w:p w:rsidR="00D848CA" w:rsidRPr="003B405F" w:rsidRDefault="00D848CA" w:rsidP="00D848CA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D848CA" w:rsidRPr="003B405F" w:rsidTr="003B405F">
        <w:tc>
          <w:tcPr>
            <w:tcW w:w="7797" w:type="dxa"/>
          </w:tcPr>
          <w:p w:rsidR="00D848CA" w:rsidRPr="003B405F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D848CA" w:rsidRPr="003B405F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1247D4" w:rsidP="00B96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1559" w:type="dxa"/>
          </w:tcPr>
          <w:p w:rsidR="00D848CA" w:rsidRPr="003B405F" w:rsidRDefault="001247D4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1247D4" w:rsidP="00D94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1559" w:type="dxa"/>
          </w:tcPr>
          <w:p w:rsidR="00D848CA" w:rsidRPr="003B405F" w:rsidRDefault="001247D4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1247D4" w:rsidP="00B96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1559" w:type="dxa"/>
          </w:tcPr>
          <w:p w:rsidR="00D848CA" w:rsidRPr="003B405F" w:rsidRDefault="001247D4" w:rsidP="007A5AD3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1247D4" w:rsidP="00B96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Лето</w:t>
            </w:r>
          </w:p>
        </w:tc>
        <w:tc>
          <w:tcPr>
            <w:tcW w:w="1559" w:type="dxa"/>
          </w:tcPr>
          <w:p w:rsidR="00D848CA" w:rsidRPr="003B405F" w:rsidRDefault="001247D4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94077" w:rsidRPr="003B405F" w:rsidTr="003B405F">
        <w:tc>
          <w:tcPr>
            <w:tcW w:w="7797" w:type="dxa"/>
            <w:vAlign w:val="center"/>
          </w:tcPr>
          <w:p w:rsidR="00D94077" w:rsidRDefault="001247D4" w:rsidP="001247D4">
            <w:pPr>
              <w:rPr>
                <w:b/>
              </w:rPr>
            </w:pPr>
            <w:r>
              <w:rPr>
                <w:b/>
              </w:rPr>
              <w:t>Обобщение</w:t>
            </w:r>
            <w:r w:rsidR="00425302">
              <w:rPr>
                <w:b/>
              </w:rPr>
              <w:t>. Промежуточная аттестация</w:t>
            </w:r>
          </w:p>
        </w:tc>
        <w:tc>
          <w:tcPr>
            <w:tcW w:w="1559" w:type="dxa"/>
          </w:tcPr>
          <w:p w:rsidR="00D94077" w:rsidRDefault="001247D4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3B405F" w:rsidRDefault="00D848CA" w:rsidP="00B96087">
            <w:pPr>
              <w:rPr>
                <w:b/>
                <w:sz w:val="24"/>
                <w:szCs w:val="24"/>
              </w:rPr>
            </w:pPr>
            <w:r w:rsidRPr="003B40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848CA" w:rsidRPr="003B405F" w:rsidRDefault="001247D4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</w:tr>
    </w:tbl>
    <w:p w:rsidR="00997E5F" w:rsidRPr="003B405F" w:rsidRDefault="00997E5F" w:rsidP="00D848CA">
      <w:pPr>
        <w:jc w:val="both"/>
        <w:outlineLvl w:val="1"/>
        <w:rPr>
          <w:rFonts w:eastAsia="@Arial Unicode MS"/>
          <w:b/>
          <w:bCs/>
        </w:rPr>
      </w:pPr>
    </w:p>
    <w:p w:rsidR="00B96087" w:rsidRDefault="00997E5F" w:rsidP="00D848CA">
      <w:pPr>
        <w:jc w:val="both"/>
        <w:outlineLvl w:val="1"/>
        <w:rPr>
          <w:rFonts w:eastAsia="@Arial Unicode MS"/>
          <w:b/>
          <w:bCs/>
        </w:rPr>
      </w:pPr>
      <w:r w:rsidRPr="003B405F">
        <w:rPr>
          <w:rFonts w:eastAsia="@Arial Unicode MS"/>
          <w:b/>
          <w:bCs/>
        </w:rPr>
        <w:t>6 класс</w:t>
      </w:r>
    </w:p>
    <w:p w:rsidR="00047DA5" w:rsidRPr="00047DA5" w:rsidRDefault="00047DA5" w:rsidP="00047DA5">
      <w:pPr>
        <w:ind w:left="567" w:hanging="567"/>
        <w:jc w:val="both"/>
        <w:outlineLvl w:val="1"/>
        <w:rPr>
          <w:rFonts w:eastAsia="@Arial Unicode MS"/>
          <w:b/>
          <w:bCs/>
        </w:rPr>
      </w:pP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t xml:space="preserve"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</w:t>
      </w:r>
      <w:r w:rsidRPr="00047DA5">
        <w:lastRenderedPageBreak/>
        <w:t>возможностей родного русского языка на основе изучения выдающихся произведений родной русской литературы;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  <w:rPr>
          <w:rFonts w:eastAsia="Calibri"/>
          <w:lang w:eastAsia="en-US"/>
        </w:rPr>
      </w:pPr>
      <w:r w:rsidRPr="00047DA5">
        <w:t xml:space="preserve">понимание наиболее ярко воплотивших </w:t>
      </w:r>
      <w:r w:rsidRPr="00047DA5">
        <w:rPr>
          <w:iCs/>
        </w:rPr>
        <w:t>национальную специфику русской литературы и культуры</w:t>
      </w:r>
      <w:r w:rsidRPr="00047DA5">
        <w:rPr>
          <w:i/>
        </w:rPr>
        <w:t xml:space="preserve"> </w:t>
      </w:r>
      <w:r w:rsidRPr="00047DA5">
        <w:t xml:space="preserve">произведений русских писателей, в том числе современных авторов, продолжающих в своём творчестве </w:t>
      </w:r>
      <w:r w:rsidRPr="00047DA5">
        <w:rPr>
          <w:iCs/>
        </w:rPr>
        <w:t>национальные традиции</w:t>
      </w:r>
      <w:r w:rsidRPr="00047DA5">
        <w:t xml:space="preserve"> русской литературы;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  <w:rPr>
          <w:b/>
        </w:rPr>
      </w:pPr>
      <w:r w:rsidRPr="00047DA5">
        <w:t>осмысление ключевых для национального сознания культурных и</w:t>
      </w:r>
      <w:r w:rsidRPr="00047DA5">
        <w:rPr>
          <w:color w:val="FF0000"/>
        </w:rPr>
        <w:t xml:space="preserve"> </w:t>
      </w:r>
      <w:r w:rsidRPr="00047DA5"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  <w:rPr>
          <w:b/>
        </w:rPr>
      </w:pPr>
      <w:r w:rsidRPr="00047DA5">
        <w:rPr>
          <w:spacing w:val="2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rPr>
          <w:spacing w:val="2"/>
        </w:rPr>
        <w:t xml:space="preserve">применение опыта общения с произведениями </w:t>
      </w:r>
      <w:r w:rsidRPr="00047DA5">
        <w:t>родной</w:t>
      </w:r>
      <w:r w:rsidRPr="00047DA5">
        <w:rPr>
          <w:spacing w:val="2"/>
        </w:rPr>
        <w:t xml:space="preserve"> русской литературы в </w:t>
      </w:r>
      <w:r w:rsidRPr="00047DA5">
        <w:t>повседневной</w:t>
      </w:r>
      <w:r w:rsidRPr="00047DA5">
        <w:rPr>
          <w:spacing w:val="2"/>
        </w:rPr>
        <w:t xml:space="preserve"> жизни и проектной учебной деятельности, в речевом самосовершенствовании;</w:t>
      </w:r>
      <w:r w:rsidRPr="00047DA5">
        <w:t xml:space="preserve"> умение формировать и обогащать собственный круг чтения;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  <w:rPr>
          <w:rFonts w:eastAsia="Calibri"/>
          <w:lang w:eastAsia="en-US"/>
        </w:rPr>
      </w:pPr>
      <w:r w:rsidRPr="00047DA5"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t>развитие умения выделять проблематику и понимать эстетическое своеобразие произведений разных жанров и эпох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 русской литературы;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t>развитие представлений о богатстве русской литературы и культуры в контексте культур народов мира;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t xml:space="preserve">развитие представлений о русском национальном характере, о нравственных проблемах; </w:t>
      </w:r>
    </w:p>
    <w:p w:rsidR="00047DA5" w:rsidRPr="00047DA5" w:rsidRDefault="00047DA5" w:rsidP="00047DA5">
      <w:pPr>
        <w:numPr>
          <w:ilvl w:val="0"/>
          <w:numId w:val="40"/>
        </w:numPr>
        <w:spacing w:after="200" w:line="360" w:lineRule="auto"/>
        <w:ind w:left="567" w:right="283" w:hanging="567"/>
        <w:contextualSpacing/>
        <w:jc w:val="both"/>
      </w:pPr>
      <w:r w:rsidRPr="00047DA5">
        <w:lastRenderedPageBreak/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047DA5" w:rsidRPr="00047DA5" w:rsidRDefault="00047DA5" w:rsidP="000955A7">
      <w:pPr>
        <w:tabs>
          <w:tab w:val="left" w:pos="284"/>
        </w:tabs>
        <w:ind w:left="567"/>
        <w:jc w:val="center"/>
        <w:rPr>
          <w:b/>
          <w:color w:val="000000" w:themeColor="text1"/>
        </w:rPr>
      </w:pPr>
      <w:r w:rsidRPr="00047DA5">
        <w:rPr>
          <w:b/>
          <w:color w:val="000000" w:themeColor="text1"/>
        </w:rPr>
        <w:t xml:space="preserve">Содержание </w:t>
      </w:r>
    </w:p>
    <w:p w:rsidR="00047DA5" w:rsidRPr="00047DA5" w:rsidRDefault="00047DA5" w:rsidP="000955A7">
      <w:pPr>
        <w:tabs>
          <w:tab w:val="left" w:pos="284"/>
        </w:tabs>
        <w:ind w:left="567"/>
        <w:jc w:val="center"/>
        <w:rPr>
          <w:b/>
          <w:color w:val="000000" w:themeColor="text1"/>
        </w:rPr>
      </w:pPr>
    </w:p>
    <w:p w:rsidR="00047DA5" w:rsidRPr="00047DA5" w:rsidRDefault="00047DA5" w:rsidP="000955A7">
      <w:pPr>
        <w:spacing w:line="360" w:lineRule="auto"/>
        <w:ind w:left="567"/>
        <w:jc w:val="both"/>
        <w:rPr>
          <w:rFonts w:eastAsia="Calibri"/>
          <w:lang w:eastAsia="en-US"/>
        </w:rPr>
      </w:pPr>
      <w:r w:rsidRPr="00047DA5">
        <w:rPr>
          <w:rFonts w:eastAsia="Calibri"/>
          <w:lang w:eastAsia="en-US"/>
        </w:rPr>
        <w:t xml:space="preserve">Содержание программы курса </w:t>
      </w:r>
      <w:r w:rsidRPr="00047DA5">
        <w:rPr>
          <w:rFonts w:eastAsia="Calibri"/>
          <w:bCs/>
          <w:iCs/>
          <w:lang w:eastAsia="en-US"/>
        </w:rPr>
        <w:t>«Родная литература (русская)»</w:t>
      </w:r>
      <w:r w:rsidRPr="00047DA5">
        <w:rPr>
          <w:rFonts w:eastAsia="Calibri"/>
          <w:b/>
          <w:i/>
          <w:lang w:eastAsia="en-US"/>
        </w:rPr>
        <w:t xml:space="preserve"> </w:t>
      </w:r>
      <w:r w:rsidRPr="00047DA5">
        <w:rPr>
          <w:rFonts w:eastAsia="Calibri"/>
          <w:lang w:eastAsia="en-US"/>
        </w:rPr>
        <w:t>определяется следующими принципами.</w:t>
      </w:r>
    </w:p>
    <w:p w:rsidR="00047DA5" w:rsidRPr="00047DA5" w:rsidRDefault="00047DA5" w:rsidP="000955A7">
      <w:pPr>
        <w:numPr>
          <w:ilvl w:val="0"/>
          <w:numId w:val="41"/>
        </w:numPr>
        <w:spacing w:after="20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047DA5">
        <w:rPr>
          <w:rFonts w:eastAsia="Calibri"/>
          <w:lang w:eastAsia="en-US"/>
        </w:rPr>
        <w:t xml:space="preserve">Основу программы </w:t>
      </w:r>
      <w:r w:rsidRPr="00047DA5">
        <w:rPr>
          <w:rFonts w:eastAsia="Calibri"/>
          <w:bCs/>
          <w:iCs/>
          <w:lang w:eastAsia="en-US"/>
        </w:rPr>
        <w:t>«Родная  литература (русская)»</w:t>
      </w:r>
      <w:r w:rsidRPr="00047DA5">
        <w:rPr>
          <w:rFonts w:eastAsia="Calibri"/>
          <w:b/>
          <w:i/>
          <w:lang w:eastAsia="en-US"/>
        </w:rPr>
        <w:t xml:space="preserve"> </w:t>
      </w:r>
      <w:r w:rsidRPr="00047DA5">
        <w:rPr>
          <w:rFonts w:eastAsia="Calibri"/>
          <w:lang w:eastAsia="en-US"/>
        </w:rPr>
        <w:t xml:space="preserve">составляют произведения русских писателей, наиболее ярко воплотившие </w:t>
      </w:r>
      <w:r w:rsidRPr="00047DA5">
        <w:rPr>
          <w:rFonts w:eastAsia="Calibri"/>
          <w:i/>
          <w:lang w:eastAsia="en-US"/>
        </w:rPr>
        <w:t>национальную специфику русской литературы и культуры</w:t>
      </w:r>
      <w:r w:rsidRPr="00047DA5">
        <w:rPr>
          <w:rFonts w:eastAsia="Calibri"/>
          <w:lang w:eastAsia="en-US"/>
        </w:rPr>
        <w:t xml:space="preserve">, которые не входят в список обязательных произведений, представленных в ООП ООО по учебному предмету «Литература». </w:t>
      </w:r>
    </w:p>
    <w:p w:rsidR="00047DA5" w:rsidRPr="00047DA5" w:rsidRDefault="00047DA5" w:rsidP="000955A7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047DA5">
        <w:rPr>
          <w:rFonts w:eastAsia="Calibri"/>
          <w:lang w:eastAsia="en-US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047DA5" w:rsidRPr="00047DA5" w:rsidRDefault="00047DA5" w:rsidP="000955A7">
      <w:pPr>
        <w:spacing w:line="360" w:lineRule="auto"/>
        <w:ind w:left="567"/>
        <w:jc w:val="both"/>
        <w:rPr>
          <w:rFonts w:eastAsiaTheme="minorHAnsi"/>
          <w:b/>
          <w:color w:val="000000" w:themeColor="text1"/>
          <w:lang w:eastAsia="en-US"/>
        </w:rPr>
      </w:pPr>
      <w:proofErr w:type="gramStart"/>
      <w:r w:rsidRPr="00047DA5">
        <w:rPr>
          <w:rFonts w:eastAsia="Calibri"/>
          <w:b/>
          <w:lang w:eastAsia="en-US"/>
        </w:rPr>
        <w:t>Ключевые темы 6 класса</w:t>
      </w:r>
      <w:r w:rsidRPr="00047DA5">
        <w:rPr>
          <w:rFonts w:eastAsia="Calibri"/>
          <w:lang w:eastAsia="en-US"/>
        </w:rPr>
        <w:t xml:space="preserve"> определены в соответствии с  </w:t>
      </w:r>
      <w:r w:rsidRPr="00047DA5">
        <w:t xml:space="preserve">Методическими  рекомендациями к учебным предметам </w:t>
      </w:r>
      <w:r w:rsidRPr="00047DA5">
        <w:rPr>
          <w:b/>
        </w:rPr>
        <w:t>«Русский родной язык»</w:t>
      </w:r>
      <w:r w:rsidRPr="00047DA5">
        <w:t xml:space="preserve">  и </w:t>
      </w:r>
      <w:r w:rsidRPr="00047DA5">
        <w:rPr>
          <w:b/>
        </w:rPr>
        <w:t>«Русская родная литература» (</w:t>
      </w:r>
      <w:r w:rsidRPr="00047DA5">
        <w:t xml:space="preserve">Автор </w:t>
      </w:r>
      <w:proofErr w:type="spellStart"/>
      <w:r w:rsidRPr="00047DA5">
        <w:t>Шутан</w:t>
      </w:r>
      <w:proofErr w:type="spellEnd"/>
      <w:r w:rsidRPr="00047DA5">
        <w:t xml:space="preserve"> Мстислав Исаакович, заведующий кафедрой словесности и культурологии ГБОУ ДПО «Нижегородского института развития образования», </w:t>
      </w:r>
      <w:r w:rsidRPr="00047DA5">
        <w:rPr>
          <w:rFonts w:eastAsiaTheme="minorHAnsi"/>
          <w:lang w:eastAsia="en-US"/>
        </w:rPr>
        <w:t>утвержденными на заседании кафедры от 18.01.2019 (протокол №1), Министерством образования, науки и молодёжной политики Нижегородской области (2019 год)</w:t>
      </w:r>
      <w:proofErr w:type="gramEnd"/>
    </w:p>
    <w:p w:rsidR="00047DA5" w:rsidRPr="00047DA5" w:rsidRDefault="00047DA5" w:rsidP="000955A7">
      <w:pPr>
        <w:spacing w:after="200" w:line="276" w:lineRule="auto"/>
        <w:ind w:left="567"/>
        <w:jc w:val="center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>НАРОДНЫЙ КАЛЕНДАРЬ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Календарная обрядовая поэзия.</w:t>
      </w:r>
      <w:r w:rsidRPr="00047DA5">
        <w:rPr>
          <w:rFonts w:eastAsiaTheme="minorHAnsi"/>
          <w:lang w:eastAsia="en-US"/>
        </w:rPr>
        <w:t xml:space="preserve"> Колядки, подблюдные песни, масленичные песни, веснянки, летние и осенние обрядовые песни.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        . </w:t>
      </w:r>
      <w:proofErr w:type="spellStart"/>
      <w:r w:rsidRPr="00047DA5">
        <w:rPr>
          <w:rFonts w:eastAsiaTheme="minorHAnsi"/>
          <w:b/>
          <w:bCs/>
          <w:lang w:eastAsia="en-US"/>
        </w:rPr>
        <w:t>Н.В.Гоголь</w:t>
      </w:r>
      <w:proofErr w:type="spellEnd"/>
      <w:r w:rsidRPr="00047DA5">
        <w:rPr>
          <w:rFonts w:eastAsiaTheme="minorHAnsi"/>
          <w:b/>
          <w:bCs/>
          <w:lang w:eastAsia="en-US"/>
        </w:rPr>
        <w:t>.</w:t>
      </w:r>
      <w:r w:rsidRPr="00047DA5">
        <w:rPr>
          <w:rFonts w:eastAsiaTheme="minorHAnsi"/>
          <w:lang w:eastAsia="en-US"/>
        </w:rPr>
        <w:t xml:space="preserve"> «Вечер накануне Ивана Купала».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И.С.Шмелёв</w:t>
      </w:r>
      <w:proofErr w:type="spellEnd"/>
      <w:r w:rsidRPr="00047DA5">
        <w:rPr>
          <w:rFonts w:eastAsiaTheme="minorHAnsi"/>
          <w:b/>
          <w:bCs/>
          <w:lang w:eastAsia="en-US"/>
        </w:rPr>
        <w:t>.</w:t>
      </w:r>
      <w:r w:rsidRPr="00047DA5">
        <w:rPr>
          <w:rFonts w:eastAsiaTheme="minorHAnsi"/>
          <w:lang w:eastAsia="en-US"/>
        </w:rPr>
        <w:t xml:space="preserve"> Главы «Рождество» и «Пасха» из книги «Лето Господне».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</w:p>
    <w:p w:rsidR="00047DA5" w:rsidRPr="00047DA5" w:rsidRDefault="00047DA5" w:rsidP="000955A7">
      <w:pPr>
        <w:spacing w:after="200" w:line="276" w:lineRule="auto"/>
        <w:ind w:left="567"/>
        <w:jc w:val="center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>ГЕРОИ СКАЗОК, ЛЕГЕНД, БЫЛИН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lastRenderedPageBreak/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В.А.Жуковский</w:t>
      </w:r>
      <w:proofErr w:type="spellEnd"/>
      <w:r w:rsidRPr="00047DA5">
        <w:rPr>
          <w:rFonts w:eastAsiaTheme="minorHAnsi"/>
          <w:b/>
          <w:bCs/>
          <w:lang w:eastAsia="en-US"/>
        </w:rPr>
        <w:t xml:space="preserve">. </w:t>
      </w:r>
      <w:r w:rsidRPr="00047DA5">
        <w:rPr>
          <w:rFonts w:eastAsiaTheme="minorHAnsi"/>
          <w:lang w:eastAsia="en-US"/>
        </w:rPr>
        <w:t>«Сказка о царе Берендее…»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А.С.Пушкин</w:t>
      </w:r>
      <w:proofErr w:type="spellEnd"/>
      <w:r w:rsidRPr="00047DA5">
        <w:rPr>
          <w:rFonts w:eastAsiaTheme="minorHAnsi"/>
          <w:b/>
          <w:bCs/>
          <w:lang w:eastAsia="en-US"/>
        </w:rPr>
        <w:t>.</w:t>
      </w:r>
      <w:r w:rsidRPr="00047DA5">
        <w:rPr>
          <w:rFonts w:eastAsiaTheme="minorHAnsi"/>
          <w:lang w:eastAsia="en-US"/>
        </w:rPr>
        <w:t xml:space="preserve"> «Руслан и Людмила» (в сокращении).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proofErr w:type="spellStart"/>
      <w:r w:rsidRPr="00047DA5">
        <w:rPr>
          <w:rFonts w:eastAsiaTheme="minorHAnsi"/>
          <w:b/>
          <w:bCs/>
          <w:lang w:eastAsia="en-US"/>
        </w:rPr>
        <w:t>А.К.Толстой</w:t>
      </w:r>
      <w:proofErr w:type="spellEnd"/>
      <w:r w:rsidRPr="00047DA5">
        <w:rPr>
          <w:rFonts w:eastAsiaTheme="minorHAnsi"/>
          <w:b/>
          <w:bCs/>
          <w:lang w:eastAsia="en-US"/>
        </w:rPr>
        <w:t xml:space="preserve">. </w:t>
      </w:r>
      <w:r w:rsidRPr="00047DA5">
        <w:rPr>
          <w:rFonts w:eastAsiaTheme="minorHAnsi"/>
          <w:lang w:eastAsia="en-US"/>
        </w:rPr>
        <w:t>«Илья Муромец», «Садко».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В.В.Набоков</w:t>
      </w:r>
      <w:proofErr w:type="spellEnd"/>
      <w:r w:rsidRPr="00047DA5">
        <w:rPr>
          <w:rFonts w:eastAsiaTheme="minorHAnsi"/>
          <w:b/>
          <w:bCs/>
          <w:lang w:eastAsia="en-US"/>
        </w:rPr>
        <w:t xml:space="preserve">. </w:t>
      </w:r>
      <w:r w:rsidRPr="00047DA5">
        <w:rPr>
          <w:rFonts w:eastAsiaTheme="minorHAnsi"/>
          <w:lang w:eastAsia="en-US"/>
        </w:rPr>
        <w:t>«Гроза».</w:t>
      </w:r>
    </w:p>
    <w:p w:rsidR="00047DA5" w:rsidRPr="00047DA5" w:rsidRDefault="00047DA5" w:rsidP="000955A7">
      <w:pPr>
        <w:spacing w:after="200" w:line="276" w:lineRule="auto"/>
        <w:ind w:left="567"/>
        <w:jc w:val="center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>НАРОДНЫЕ ПЕСНИ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А.А.Дельвиг</w:t>
      </w:r>
      <w:proofErr w:type="spellEnd"/>
      <w:r w:rsidRPr="00047DA5">
        <w:rPr>
          <w:rFonts w:eastAsiaTheme="minorHAnsi"/>
          <w:b/>
          <w:bCs/>
          <w:lang w:eastAsia="en-US"/>
        </w:rPr>
        <w:t>.</w:t>
      </w:r>
      <w:r w:rsidRPr="00047DA5">
        <w:rPr>
          <w:rFonts w:eastAsiaTheme="minorHAnsi"/>
          <w:lang w:eastAsia="en-US"/>
        </w:rPr>
        <w:t xml:space="preserve"> «Русская песня» («Скучно, девушки, весною жить одной…»),  «Русская песня» («Соловей мой, соловей…»).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А.В.Кольцов</w:t>
      </w:r>
      <w:proofErr w:type="spellEnd"/>
      <w:r w:rsidRPr="00047DA5">
        <w:rPr>
          <w:rFonts w:eastAsiaTheme="minorHAnsi"/>
          <w:b/>
          <w:bCs/>
          <w:lang w:eastAsia="en-US"/>
        </w:rPr>
        <w:t>.</w:t>
      </w:r>
      <w:r w:rsidRPr="00047DA5">
        <w:rPr>
          <w:rFonts w:eastAsiaTheme="minorHAnsi"/>
          <w:lang w:eastAsia="en-US"/>
        </w:rPr>
        <w:t xml:space="preserve"> «Дума сокола», «Разлука», «Горькая доля».</w:t>
      </w:r>
    </w:p>
    <w:p w:rsidR="00047DA5" w:rsidRP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047DA5">
        <w:rPr>
          <w:rFonts w:eastAsiaTheme="minorHAnsi"/>
          <w:b/>
          <w:bCs/>
          <w:lang w:eastAsia="en-US"/>
        </w:rPr>
        <w:t>И.А.Бунин</w:t>
      </w:r>
      <w:proofErr w:type="spellEnd"/>
      <w:r w:rsidRPr="00047DA5">
        <w:rPr>
          <w:rFonts w:eastAsiaTheme="minorHAnsi"/>
          <w:b/>
          <w:bCs/>
          <w:lang w:eastAsia="en-US"/>
        </w:rPr>
        <w:t>.</w:t>
      </w:r>
      <w:r w:rsidRPr="00047DA5">
        <w:rPr>
          <w:rFonts w:eastAsiaTheme="minorHAnsi"/>
          <w:lang w:eastAsia="en-US"/>
        </w:rPr>
        <w:t xml:space="preserve"> «Косцы».</w:t>
      </w:r>
    </w:p>
    <w:p w:rsidR="00047DA5" w:rsidRDefault="00047DA5" w:rsidP="000955A7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047DA5">
        <w:rPr>
          <w:rFonts w:eastAsiaTheme="minorHAnsi"/>
          <w:b/>
          <w:bCs/>
          <w:lang w:eastAsia="en-US"/>
        </w:rPr>
        <w:t xml:space="preserve">Русская литература и традиции народной культуры. </w:t>
      </w:r>
      <w:r w:rsidRPr="00047DA5">
        <w:rPr>
          <w:rFonts w:eastAsiaTheme="minorHAnsi"/>
          <w:lang w:eastAsia="en-US"/>
        </w:rPr>
        <w:t>Обобщение.</w:t>
      </w:r>
    </w:p>
    <w:p w:rsidR="000955A7" w:rsidRPr="003B405F" w:rsidRDefault="000955A7" w:rsidP="000955A7">
      <w:pPr>
        <w:spacing w:line="360" w:lineRule="auto"/>
        <w:ind w:left="1134"/>
        <w:contextualSpacing/>
        <w:jc w:val="center"/>
        <w:rPr>
          <w:b/>
        </w:rPr>
      </w:pPr>
      <w:r w:rsidRPr="003B405F">
        <w:rPr>
          <w:b/>
        </w:rPr>
        <w:t>Тематическое планирование</w:t>
      </w:r>
    </w:p>
    <w:p w:rsidR="000955A7" w:rsidRPr="003B405F" w:rsidRDefault="000955A7" w:rsidP="000955A7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0955A7" w:rsidRPr="003B405F" w:rsidTr="00CE29E0">
        <w:tc>
          <w:tcPr>
            <w:tcW w:w="7797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955A7" w:rsidRPr="003B405F" w:rsidTr="00CE29E0">
        <w:tc>
          <w:tcPr>
            <w:tcW w:w="7797" w:type="dxa"/>
            <w:vAlign w:val="center"/>
          </w:tcPr>
          <w:p w:rsidR="000955A7" w:rsidRPr="00D94077" w:rsidRDefault="000955A7" w:rsidP="00CE29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Народный календарь</w:t>
            </w:r>
          </w:p>
        </w:tc>
        <w:tc>
          <w:tcPr>
            <w:tcW w:w="1559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955A7" w:rsidRPr="003B405F" w:rsidTr="00CE29E0">
        <w:tc>
          <w:tcPr>
            <w:tcW w:w="7797" w:type="dxa"/>
            <w:vAlign w:val="center"/>
          </w:tcPr>
          <w:p w:rsidR="000955A7" w:rsidRPr="00D94077" w:rsidRDefault="000955A7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Герои сказок, легенд, былин</w:t>
            </w:r>
          </w:p>
        </w:tc>
        <w:tc>
          <w:tcPr>
            <w:tcW w:w="1559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955A7" w:rsidRPr="003B405F" w:rsidTr="00CE29E0">
        <w:tc>
          <w:tcPr>
            <w:tcW w:w="7797" w:type="dxa"/>
            <w:vAlign w:val="center"/>
          </w:tcPr>
          <w:p w:rsidR="000955A7" w:rsidRPr="00D94077" w:rsidRDefault="000955A7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песни</w:t>
            </w:r>
          </w:p>
        </w:tc>
        <w:tc>
          <w:tcPr>
            <w:tcW w:w="1559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955A7" w:rsidRPr="003B405F" w:rsidTr="00CE29E0">
        <w:tc>
          <w:tcPr>
            <w:tcW w:w="7797" w:type="dxa"/>
            <w:vAlign w:val="center"/>
          </w:tcPr>
          <w:p w:rsidR="000955A7" w:rsidRPr="00D94077" w:rsidRDefault="000955A7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литература и традиции народной культуры</w:t>
            </w:r>
            <w:r w:rsidR="00425302">
              <w:rPr>
                <w:b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559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955A7" w:rsidRPr="003B405F" w:rsidTr="00CE29E0">
        <w:tc>
          <w:tcPr>
            <w:tcW w:w="7797" w:type="dxa"/>
            <w:vAlign w:val="center"/>
          </w:tcPr>
          <w:p w:rsidR="000955A7" w:rsidRPr="003B405F" w:rsidRDefault="000955A7" w:rsidP="00CE29E0">
            <w:pPr>
              <w:rPr>
                <w:b/>
                <w:sz w:val="24"/>
                <w:szCs w:val="24"/>
              </w:rPr>
            </w:pPr>
            <w:r w:rsidRPr="003B40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955A7" w:rsidRPr="003B405F" w:rsidRDefault="000955A7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</w:tr>
    </w:tbl>
    <w:p w:rsidR="000955A7" w:rsidRPr="003B405F" w:rsidRDefault="000955A7" w:rsidP="000955A7">
      <w:pPr>
        <w:jc w:val="both"/>
        <w:outlineLvl w:val="1"/>
        <w:rPr>
          <w:rFonts w:eastAsia="@Arial Unicode MS"/>
          <w:b/>
          <w:bCs/>
        </w:rPr>
      </w:pPr>
    </w:p>
    <w:p w:rsidR="00B66F0E" w:rsidRDefault="009E39BA" w:rsidP="009E39BA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 класс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</w:pPr>
      <w:r w:rsidRPr="007A23D0"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</w:pPr>
      <w:r w:rsidRPr="007A23D0"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понимание наиболее ярко воплотивших </w:t>
      </w:r>
      <w:r w:rsidRPr="007A23D0">
        <w:rPr>
          <w:rFonts w:eastAsia="Calibri"/>
          <w:iCs/>
          <w:lang w:eastAsia="en-US"/>
        </w:rPr>
        <w:t>национальную специфику русской литературы и культуры</w:t>
      </w:r>
      <w:r w:rsidRPr="007A23D0">
        <w:rPr>
          <w:rFonts w:eastAsia="Calibri"/>
          <w:i/>
          <w:lang w:eastAsia="en-US"/>
        </w:rPr>
        <w:t xml:space="preserve"> </w:t>
      </w:r>
      <w:r w:rsidRPr="007A23D0">
        <w:rPr>
          <w:rFonts w:eastAsia="Calibri"/>
          <w:lang w:eastAsia="en-US"/>
        </w:rPr>
        <w:t xml:space="preserve">произведений русских писателей, в том числе современных авторов, продолжающих в своём творчестве </w:t>
      </w:r>
      <w:r w:rsidRPr="007A23D0">
        <w:rPr>
          <w:rFonts w:eastAsia="Calibri"/>
          <w:iCs/>
          <w:lang w:eastAsia="en-US"/>
        </w:rPr>
        <w:t>национальные традиции</w:t>
      </w:r>
      <w:r w:rsidRPr="007A23D0">
        <w:rPr>
          <w:rFonts w:eastAsia="Calibri"/>
          <w:lang w:eastAsia="en-US"/>
        </w:rPr>
        <w:t xml:space="preserve"> русской литературы;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  <w:rPr>
          <w:rFonts w:eastAsia="Calibri"/>
          <w:b/>
          <w:lang w:eastAsia="en-US"/>
        </w:rPr>
      </w:pPr>
      <w:r w:rsidRPr="007A23D0">
        <w:rPr>
          <w:rFonts w:eastAsia="Calibri"/>
          <w:lang w:eastAsia="en-US"/>
        </w:rPr>
        <w:lastRenderedPageBreak/>
        <w:t>осмысление ключевых для национального сознания культурных и</w:t>
      </w:r>
      <w:r w:rsidRPr="007A23D0">
        <w:rPr>
          <w:rFonts w:eastAsia="Calibri"/>
          <w:color w:val="FF0000"/>
          <w:lang w:eastAsia="en-US"/>
        </w:rPr>
        <w:t xml:space="preserve"> </w:t>
      </w:r>
      <w:r w:rsidRPr="007A23D0">
        <w:rPr>
          <w:rFonts w:eastAsia="Calibri"/>
          <w:lang w:eastAsia="en-US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  <w:rPr>
          <w:rFonts w:eastAsia="Calibri"/>
          <w:b/>
          <w:lang w:eastAsia="en-US"/>
        </w:rPr>
      </w:pPr>
      <w:r w:rsidRPr="007A23D0">
        <w:rPr>
          <w:rFonts w:eastAsia="Calibri"/>
          <w:spacing w:val="2"/>
          <w:lang w:eastAsia="en-US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</w:pPr>
      <w:r w:rsidRPr="007A23D0">
        <w:rPr>
          <w:rFonts w:eastAsia="Calibri"/>
          <w:spacing w:val="2"/>
          <w:lang w:eastAsia="en-US"/>
        </w:rPr>
        <w:t xml:space="preserve">применение опыта общения с произведениями </w:t>
      </w:r>
      <w:r w:rsidRPr="007A23D0">
        <w:rPr>
          <w:rFonts w:eastAsia="Calibri"/>
          <w:lang w:eastAsia="en-US"/>
        </w:rPr>
        <w:t>родной</w:t>
      </w:r>
      <w:r w:rsidRPr="007A23D0">
        <w:rPr>
          <w:rFonts w:eastAsia="Calibri"/>
          <w:spacing w:val="2"/>
          <w:lang w:eastAsia="en-US"/>
        </w:rPr>
        <w:t xml:space="preserve"> русской литературы в </w:t>
      </w:r>
      <w:r w:rsidRPr="007A23D0">
        <w:rPr>
          <w:rFonts w:eastAsia="Calibri"/>
          <w:lang w:eastAsia="en-US"/>
        </w:rPr>
        <w:t>повседневной</w:t>
      </w:r>
      <w:r w:rsidRPr="007A23D0">
        <w:rPr>
          <w:rFonts w:eastAsia="Calibri"/>
          <w:spacing w:val="2"/>
          <w:lang w:eastAsia="en-US"/>
        </w:rPr>
        <w:t xml:space="preserve"> жизни и проектной учебной деятельности, в речевом самосовершенствовании;</w:t>
      </w:r>
      <w:r w:rsidRPr="007A23D0">
        <w:t xml:space="preserve"> умение формировать и обогащать собственный круг чтения;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>развитие умения выделять проблематику и понимать эстетическое своеобразие произведений разных жанров и эпох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 русской литературы;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>развитие представлений о богатстве русской литературы и культуры в контексте культур народов мира;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развитие представлений о русском национальном характере, о нравственных проблемах; </w:t>
      </w:r>
    </w:p>
    <w:p w:rsidR="007A23D0" w:rsidRPr="007A23D0" w:rsidRDefault="007A23D0" w:rsidP="007A23D0">
      <w:pPr>
        <w:numPr>
          <w:ilvl w:val="0"/>
          <w:numId w:val="40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</w:t>
      </w:r>
      <w:r w:rsidRPr="007A23D0">
        <w:rPr>
          <w:rFonts w:eastAsia="Calibri"/>
          <w:lang w:eastAsia="en-US"/>
        </w:rPr>
        <w:lastRenderedPageBreak/>
        <w:t>навыков работы с разными источниками информации и овладения различными способами её обработки и презентации.</w:t>
      </w:r>
    </w:p>
    <w:p w:rsidR="007A23D0" w:rsidRPr="007A23D0" w:rsidRDefault="007A23D0" w:rsidP="007A23D0">
      <w:pPr>
        <w:spacing w:line="360" w:lineRule="auto"/>
        <w:ind w:left="567"/>
        <w:jc w:val="center"/>
        <w:rPr>
          <w:b/>
        </w:rPr>
      </w:pPr>
      <w:r w:rsidRPr="007A23D0">
        <w:rPr>
          <w:b/>
        </w:rPr>
        <w:t>Содержание учебного предмета</w:t>
      </w:r>
    </w:p>
    <w:p w:rsidR="007A23D0" w:rsidRPr="007A23D0" w:rsidRDefault="007A23D0" w:rsidP="007A23D0">
      <w:pPr>
        <w:spacing w:line="360" w:lineRule="auto"/>
        <w:ind w:left="567"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Содержание программы курса </w:t>
      </w:r>
      <w:r w:rsidRPr="007A23D0">
        <w:rPr>
          <w:rFonts w:eastAsia="Calibri"/>
          <w:bCs/>
          <w:iCs/>
          <w:lang w:eastAsia="en-US"/>
        </w:rPr>
        <w:t>«Родная литература (русская)»</w:t>
      </w:r>
      <w:r w:rsidRPr="007A23D0">
        <w:rPr>
          <w:rFonts w:eastAsia="Calibri"/>
          <w:b/>
          <w:i/>
          <w:lang w:eastAsia="en-US"/>
        </w:rPr>
        <w:t xml:space="preserve"> </w:t>
      </w:r>
      <w:r w:rsidRPr="007A23D0">
        <w:rPr>
          <w:rFonts w:eastAsia="Calibri"/>
          <w:lang w:eastAsia="en-US"/>
        </w:rPr>
        <w:t>определяется следующими принципами.</w:t>
      </w:r>
    </w:p>
    <w:p w:rsidR="007A23D0" w:rsidRPr="007A23D0" w:rsidRDefault="007A23D0" w:rsidP="007A23D0">
      <w:pPr>
        <w:numPr>
          <w:ilvl w:val="0"/>
          <w:numId w:val="41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Основу программы </w:t>
      </w:r>
      <w:r w:rsidRPr="007A23D0">
        <w:rPr>
          <w:rFonts w:eastAsia="Calibri"/>
          <w:bCs/>
          <w:iCs/>
          <w:lang w:eastAsia="en-US"/>
        </w:rPr>
        <w:t>«Родная  литература (русская)»</w:t>
      </w:r>
      <w:r w:rsidRPr="007A23D0">
        <w:rPr>
          <w:rFonts w:eastAsia="Calibri"/>
          <w:b/>
          <w:i/>
          <w:lang w:eastAsia="en-US"/>
        </w:rPr>
        <w:t xml:space="preserve"> </w:t>
      </w:r>
      <w:r w:rsidRPr="007A23D0">
        <w:rPr>
          <w:rFonts w:eastAsia="Calibri"/>
          <w:lang w:eastAsia="en-US"/>
        </w:rPr>
        <w:t xml:space="preserve">составляют произведения русских писателей, наиболее ярко воплотившие </w:t>
      </w:r>
      <w:r w:rsidRPr="007A23D0">
        <w:rPr>
          <w:rFonts w:eastAsia="Calibri"/>
          <w:i/>
          <w:lang w:eastAsia="en-US"/>
        </w:rPr>
        <w:t>национальную специфику русской литературы и культуры</w:t>
      </w:r>
      <w:r w:rsidRPr="007A23D0">
        <w:rPr>
          <w:rFonts w:eastAsia="Calibri"/>
          <w:lang w:eastAsia="en-US"/>
        </w:rPr>
        <w:t xml:space="preserve">, которые не входят в список обязательных произведений, представленных в ООП ООО по учебному предмету «Литература». 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7A23D0" w:rsidRPr="007A23D0" w:rsidRDefault="007A23D0" w:rsidP="007A23D0">
      <w:pPr>
        <w:numPr>
          <w:ilvl w:val="0"/>
          <w:numId w:val="42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В программу учебного предмета </w:t>
      </w:r>
      <w:r w:rsidRPr="007A23D0">
        <w:rPr>
          <w:rFonts w:eastAsia="Calibri"/>
          <w:bCs/>
          <w:iCs/>
          <w:lang w:eastAsia="en-US"/>
        </w:rPr>
        <w:t>«Родная литература (русская)»</w:t>
      </w:r>
      <w:r w:rsidRPr="007A23D0">
        <w:rPr>
          <w:rFonts w:eastAsia="Calibri"/>
          <w:b/>
          <w:iCs/>
          <w:lang w:eastAsia="en-US"/>
        </w:rPr>
        <w:t xml:space="preserve"> </w:t>
      </w:r>
      <w:r w:rsidRPr="007A23D0">
        <w:rPr>
          <w:rFonts w:eastAsia="Calibri"/>
          <w:lang w:eastAsia="en-US"/>
        </w:rPr>
        <w:t xml:space="preserve">вводятся </w:t>
      </w:r>
      <w:r w:rsidRPr="007A23D0">
        <w:rPr>
          <w:rFonts w:eastAsia="Calibri"/>
          <w:i/>
          <w:lang w:eastAsia="en-US"/>
        </w:rPr>
        <w:t>произведения современных авторов</w:t>
      </w:r>
      <w:r w:rsidRPr="007A23D0">
        <w:rPr>
          <w:rFonts w:eastAsia="Calibri"/>
          <w:lang w:eastAsia="en-US"/>
        </w:rPr>
        <w:t xml:space="preserve">, продолжающих в своём творчестве </w:t>
      </w:r>
      <w:r w:rsidRPr="007A23D0">
        <w:rPr>
          <w:rFonts w:eastAsia="Calibri"/>
          <w:i/>
          <w:lang w:eastAsia="en-US"/>
        </w:rPr>
        <w:t>национальные традиции русской литературы и культуры</w:t>
      </w:r>
      <w:r w:rsidRPr="007A23D0">
        <w:rPr>
          <w:rFonts w:eastAsia="Calibri"/>
          <w:lang w:eastAsia="en-US"/>
        </w:rPr>
        <w:t>, но более близких и понятных современному школьнику, чем классика.</w:t>
      </w:r>
    </w:p>
    <w:p w:rsidR="007A23D0" w:rsidRPr="007A23D0" w:rsidRDefault="007A23D0" w:rsidP="007A23D0">
      <w:pPr>
        <w:numPr>
          <w:ilvl w:val="0"/>
          <w:numId w:val="42"/>
        </w:numPr>
        <w:spacing w:after="160"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>Программа предполагает обращение к мировой литературе в целях выявления национально-специфического и общего в произведениях, близких по тематике и проблематике.</w:t>
      </w:r>
    </w:p>
    <w:p w:rsidR="007A23D0" w:rsidRPr="007A23D0" w:rsidRDefault="007A23D0" w:rsidP="007A23D0">
      <w:pPr>
        <w:spacing w:line="360" w:lineRule="auto"/>
        <w:ind w:left="567"/>
        <w:jc w:val="both"/>
      </w:pPr>
      <w:proofErr w:type="gramStart"/>
      <w:r w:rsidRPr="007A23D0">
        <w:rPr>
          <w:rFonts w:eastAsia="Calibri"/>
          <w:b/>
          <w:lang w:eastAsia="en-US"/>
        </w:rPr>
        <w:t>Ключевая тема 9 класса</w:t>
      </w:r>
      <w:r w:rsidRPr="007A23D0">
        <w:rPr>
          <w:rFonts w:eastAsia="Calibri"/>
          <w:lang w:eastAsia="en-US"/>
        </w:rPr>
        <w:t xml:space="preserve"> определена в соответствии с  </w:t>
      </w:r>
      <w:r w:rsidRPr="007A23D0">
        <w:t xml:space="preserve">Методическими  рекомендациями к учебным предметам </w:t>
      </w:r>
      <w:r w:rsidRPr="007A23D0">
        <w:rPr>
          <w:b/>
        </w:rPr>
        <w:t>«Русский родной язык»</w:t>
      </w:r>
      <w:r w:rsidRPr="007A23D0">
        <w:t xml:space="preserve">  и </w:t>
      </w:r>
      <w:r w:rsidRPr="007A23D0">
        <w:rPr>
          <w:b/>
        </w:rPr>
        <w:t>«Русская родная литература» (</w:t>
      </w:r>
      <w:r w:rsidRPr="007A23D0">
        <w:t xml:space="preserve">Автор </w:t>
      </w:r>
      <w:proofErr w:type="spellStart"/>
      <w:r w:rsidRPr="007A23D0">
        <w:t>Шутан</w:t>
      </w:r>
      <w:proofErr w:type="spellEnd"/>
      <w:r w:rsidRPr="007A23D0">
        <w:t xml:space="preserve"> Мстислав Исаакович, заведующий кафедрой словесности и культурологии Нижегородского института развития образования,</w:t>
      </w:r>
      <w:proofErr w:type="gramEnd"/>
    </w:p>
    <w:p w:rsidR="007A23D0" w:rsidRPr="007A23D0" w:rsidRDefault="007A23D0" w:rsidP="007A23D0">
      <w:pPr>
        <w:spacing w:line="360" w:lineRule="auto"/>
        <w:ind w:left="567"/>
        <w:jc w:val="both"/>
        <w:rPr>
          <w:rFonts w:eastAsia="Calibri"/>
          <w:b/>
          <w:lang w:eastAsia="en-US"/>
        </w:rPr>
      </w:pPr>
      <w:r w:rsidRPr="007A23D0">
        <w:t xml:space="preserve">утверждено на заседании кафедры от 18.01.2019 (протокол №1), </w:t>
      </w:r>
      <w:proofErr w:type="gramStart"/>
      <w:r w:rsidRPr="007A23D0">
        <w:t>утверждёнными</w:t>
      </w:r>
      <w:proofErr w:type="gramEnd"/>
      <w:r w:rsidRPr="007A23D0">
        <w:t xml:space="preserve"> Министерством образования, науки и молодёжной политики Нижегородской области (2019 год): </w:t>
      </w:r>
      <w:r w:rsidRPr="007A23D0">
        <w:rPr>
          <w:rFonts w:eastAsia="Calibri"/>
          <w:lang w:eastAsia="en-US"/>
        </w:rPr>
        <w:t xml:space="preserve"> </w:t>
      </w:r>
      <w:r w:rsidRPr="007A23D0">
        <w:rPr>
          <w:rFonts w:eastAsia="Calibri"/>
          <w:b/>
          <w:lang w:eastAsia="en-US"/>
        </w:rPr>
        <w:t>«ВСЕМИРНАЯ ОТЗЫВЧИВОСТЬ» РУССКОЙ ЛИТЕРАТУРЫ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1. </w:t>
      </w:r>
      <w:proofErr w:type="spellStart"/>
      <w:r w:rsidRPr="007A23D0">
        <w:rPr>
          <w:rFonts w:eastAsia="Calibri"/>
          <w:lang w:eastAsia="en-US"/>
        </w:rPr>
        <w:t>Н.М.Карамзин</w:t>
      </w:r>
      <w:proofErr w:type="spellEnd"/>
      <w:r w:rsidRPr="007A23D0">
        <w:rPr>
          <w:rFonts w:eastAsia="Calibri"/>
          <w:lang w:eastAsia="en-US"/>
        </w:rPr>
        <w:t xml:space="preserve">. «Остров </w:t>
      </w:r>
      <w:proofErr w:type="spellStart"/>
      <w:r w:rsidRPr="007A23D0">
        <w:rPr>
          <w:rFonts w:eastAsia="Calibri"/>
          <w:lang w:eastAsia="en-US"/>
        </w:rPr>
        <w:t>Борнгольм</w:t>
      </w:r>
      <w:proofErr w:type="spellEnd"/>
      <w:r w:rsidRPr="007A23D0">
        <w:rPr>
          <w:rFonts w:eastAsia="Calibri"/>
          <w:lang w:eastAsia="en-US"/>
        </w:rPr>
        <w:t>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2-3. </w:t>
      </w:r>
      <w:proofErr w:type="spellStart"/>
      <w:r w:rsidRPr="007A23D0">
        <w:rPr>
          <w:rFonts w:eastAsia="Calibri"/>
          <w:lang w:eastAsia="en-US"/>
        </w:rPr>
        <w:t>А.С.Пушкин</w:t>
      </w:r>
      <w:proofErr w:type="spellEnd"/>
      <w:r w:rsidRPr="007A23D0">
        <w:rPr>
          <w:rFonts w:eastAsia="Calibri"/>
          <w:lang w:eastAsia="en-US"/>
        </w:rPr>
        <w:t>. «Скупой рыцарь», «Подражания Корану» (I, V, IX).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4. </w:t>
      </w:r>
      <w:proofErr w:type="spellStart"/>
      <w:r w:rsidRPr="007A23D0">
        <w:rPr>
          <w:rFonts w:eastAsia="Calibri"/>
          <w:lang w:eastAsia="en-US"/>
        </w:rPr>
        <w:t>М.Ю.Лермонтов</w:t>
      </w:r>
      <w:proofErr w:type="spellEnd"/>
      <w:r w:rsidRPr="007A23D0">
        <w:rPr>
          <w:rFonts w:eastAsia="Calibri"/>
          <w:lang w:eastAsia="en-US"/>
        </w:rPr>
        <w:t>. «Умирающий гладиатор», «Ветка Палестины».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5-6. </w:t>
      </w:r>
      <w:proofErr w:type="spellStart"/>
      <w:r w:rsidRPr="007A23D0">
        <w:rPr>
          <w:rFonts w:eastAsia="Calibri"/>
          <w:lang w:eastAsia="en-US"/>
        </w:rPr>
        <w:t>Л.Н.Толстой</w:t>
      </w:r>
      <w:proofErr w:type="spellEnd"/>
      <w:r w:rsidRPr="007A23D0">
        <w:rPr>
          <w:rFonts w:eastAsia="Calibri"/>
          <w:lang w:eastAsia="en-US"/>
        </w:rPr>
        <w:t>. «Люцерн».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7. </w:t>
      </w:r>
      <w:proofErr w:type="spellStart"/>
      <w:r w:rsidRPr="007A23D0">
        <w:rPr>
          <w:rFonts w:eastAsia="Calibri"/>
          <w:lang w:eastAsia="en-US"/>
        </w:rPr>
        <w:t>И.С.Тургенев</w:t>
      </w:r>
      <w:proofErr w:type="spellEnd"/>
      <w:r w:rsidRPr="007A23D0">
        <w:rPr>
          <w:rFonts w:eastAsia="Calibri"/>
          <w:lang w:eastAsia="en-US"/>
        </w:rPr>
        <w:t>. «Гамлет и Дон-Кихот».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8-9. </w:t>
      </w:r>
      <w:proofErr w:type="spellStart"/>
      <w:r w:rsidRPr="007A23D0">
        <w:rPr>
          <w:rFonts w:eastAsia="Calibri"/>
          <w:lang w:eastAsia="en-US"/>
        </w:rPr>
        <w:t>А.А.Блок</w:t>
      </w:r>
      <w:proofErr w:type="spellEnd"/>
      <w:r w:rsidRPr="007A23D0">
        <w:rPr>
          <w:rFonts w:eastAsia="Calibri"/>
          <w:lang w:eastAsia="en-US"/>
        </w:rPr>
        <w:t>. «Я – Гамлет. Холодеет кровь…», «</w:t>
      </w:r>
      <w:proofErr w:type="spellStart"/>
      <w:r w:rsidRPr="007A23D0">
        <w:rPr>
          <w:rFonts w:eastAsia="Calibri"/>
          <w:lang w:eastAsia="en-US"/>
        </w:rPr>
        <w:t>Сольвейг</w:t>
      </w:r>
      <w:proofErr w:type="spellEnd"/>
      <w:r w:rsidRPr="007A23D0">
        <w:rPr>
          <w:rFonts w:eastAsia="Calibri"/>
          <w:lang w:eastAsia="en-US"/>
        </w:rPr>
        <w:t xml:space="preserve">», «Умри, Флоренция, Иуда…», «Сиенский собор», «Девушка из </w:t>
      </w:r>
      <w:proofErr w:type="spellStart"/>
      <w:r w:rsidRPr="007A23D0">
        <w:rPr>
          <w:rFonts w:eastAsia="Calibri"/>
          <w:lang w:eastAsia="en-US"/>
        </w:rPr>
        <w:t>Spoleto</w:t>
      </w:r>
      <w:proofErr w:type="spellEnd"/>
      <w:r w:rsidRPr="007A23D0">
        <w:rPr>
          <w:rFonts w:eastAsia="Calibri"/>
          <w:lang w:eastAsia="en-US"/>
        </w:rPr>
        <w:t>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10. </w:t>
      </w:r>
      <w:proofErr w:type="spellStart"/>
      <w:r w:rsidRPr="007A23D0">
        <w:rPr>
          <w:rFonts w:eastAsia="Calibri"/>
          <w:lang w:eastAsia="en-US"/>
        </w:rPr>
        <w:t>О.Э.Мандельштам</w:t>
      </w:r>
      <w:proofErr w:type="spellEnd"/>
      <w:r w:rsidRPr="007A23D0">
        <w:rPr>
          <w:rFonts w:eastAsia="Calibri"/>
          <w:lang w:eastAsia="en-US"/>
        </w:rPr>
        <w:t>. «</w:t>
      </w:r>
      <w:proofErr w:type="spellStart"/>
      <w:r w:rsidRPr="007A23D0">
        <w:rPr>
          <w:rFonts w:eastAsia="Calibri"/>
          <w:lang w:eastAsia="en-US"/>
        </w:rPr>
        <w:t>NotreDame</w:t>
      </w:r>
      <w:proofErr w:type="spellEnd"/>
      <w:r w:rsidRPr="007A23D0">
        <w:rPr>
          <w:rFonts w:eastAsia="Calibri"/>
          <w:lang w:eastAsia="en-US"/>
        </w:rPr>
        <w:t>», «Отравлен хлеб, и воздух выпит…»,  «Бессонница. Гомер. Тугие паруса…»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lastRenderedPageBreak/>
        <w:t xml:space="preserve">11. </w:t>
      </w:r>
      <w:proofErr w:type="spellStart"/>
      <w:r w:rsidRPr="007A23D0">
        <w:rPr>
          <w:rFonts w:eastAsia="Calibri"/>
          <w:lang w:eastAsia="en-US"/>
        </w:rPr>
        <w:t>К.Г.Паустовский</w:t>
      </w:r>
      <w:proofErr w:type="spellEnd"/>
      <w:r w:rsidRPr="007A23D0">
        <w:rPr>
          <w:rFonts w:eastAsia="Calibri"/>
          <w:lang w:eastAsia="en-US"/>
        </w:rPr>
        <w:t>. «Ночной дилижанс».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12. </w:t>
      </w:r>
      <w:proofErr w:type="spellStart"/>
      <w:r w:rsidRPr="007A23D0">
        <w:rPr>
          <w:rFonts w:eastAsia="Calibri"/>
          <w:lang w:eastAsia="en-US"/>
        </w:rPr>
        <w:t>В.С.Гроссман</w:t>
      </w:r>
      <w:proofErr w:type="spellEnd"/>
      <w:r w:rsidRPr="007A23D0">
        <w:rPr>
          <w:rFonts w:eastAsia="Calibri"/>
          <w:lang w:eastAsia="en-US"/>
        </w:rPr>
        <w:t>. «Авель».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13-14. </w:t>
      </w:r>
      <w:proofErr w:type="spellStart"/>
      <w:r w:rsidRPr="007A23D0">
        <w:rPr>
          <w:rFonts w:eastAsia="Calibri"/>
          <w:lang w:eastAsia="en-US"/>
        </w:rPr>
        <w:t>Б.А.Ахмадулина</w:t>
      </w:r>
      <w:proofErr w:type="spellEnd"/>
      <w:r w:rsidRPr="007A23D0">
        <w:rPr>
          <w:rFonts w:eastAsia="Calibri"/>
          <w:lang w:eastAsia="en-US"/>
        </w:rPr>
        <w:t>. «Стихи к симфониям Гектора Берлиоза. Ромео и Джульетта».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15. </w:t>
      </w:r>
      <w:proofErr w:type="spellStart"/>
      <w:r w:rsidRPr="007A23D0">
        <w:rPr>
          <w:rFonts w:eastAsia="Calibri"/>
          <w:lang w:eastAsia="en-US"/>
        </w:rPr>
        <w:t>Т.Н.Толстая</w:t>
      </w:r>
      <w:proofErr w:type="spellEnd"/>
      <w:r w:rsidRPr="007A23D0">
        <w:rPr>
          <w:rFonts w:eastAsia="Calibri"/>
          <w:lang w:eastAsia="en-US"/>
        </w:rPr>
        <w:t>. «Смотри на обороте».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16. «Всемирная отзывчивость» русской литературы. Обобщение. </w:t>
      </w:r>
    </w:p>
    <w:p w:rsidR="007A23D0" w:rsidRPr="007A23D0" w:rsidRDefault="007A23D0" w:rsidP="007A23D0">
      <w:pPr>
        <w:spacing w:line="360" w:lineRule="auto"/>
        <w:ind w:left="567"/>
        <w:contextualSpacing/>
        <w:jc w:val="both"/>
        <w:rPr>
          <w:rFonts w:eastAsia="Calibri"/>
          <w:lang w:eastAsia="en-US"/>
        </w:rPr>
      </w:pPr>
      <w:r w:rsidRPr="007A23D0">
        <w:rPr>
          <w:rFonts w:eastAsia="Calibri"/>
          <w:lang w:eastAsia="en-US"/>
        </w:rPr>
        <w:t xml:space="preserve"> </w:t>
      </w:r>
    </w:p>
    <w:p w:rsidR="00FB1E83" w:rsidRPr="00FD3305" w:rsidRDefault="00FB1E83" w:rsidP="007A23D0">
      <w:pPr>
        <w:spacing w:after="200" w:line="360" w:lineRule="auto"/>
        <w:contextualSpacing/>
        <w:jc w:val="center"/>
        <w:rPr>
          <w:rFonts w:eastAsia="Calibri"/>
          <w:b/>
          <w:lang w:eastAsia="en-US"/>
        </w:rPr>
      </w:pPr>
      <w:r w:rsidRPr="00FD3305">
        <w:rPr>
          <w:rFonts w:eastAsia="Calibri"/>
          <w:b/>
          <w:lang w:eastAsia="en-US"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FB1E83" w:rsidRPr="00B96087" w:rsidTr="00CE29E0">
        <w:tc>
          <w:tcPr>
            <w:tcW w:w="7797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A218FC" w:rsidRDefault="00FB1E83" w:rsidP="00CE29E0">
            <w:pPr>
              <w:jc w:val="both"/>
              <w:rPr>
                <w:b/>
                <w:bCs/>
                <w:sz w:val="24"/>
                <w:szCs w:val="24"/>
              </w:rPr>
            </w:pPr>
            <w:r w:rsidRPr="00A218FC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FB1E83" w:rsidRPr="00B96087" w:rsidRDefault="007A23D0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7A23D0" w:rsidRDefault="007A23D0" w:rsidP="00CE29E0">
            <w:pPr>
              <w:rPr>
                <w:b/>
                <w:sz w:val="24"/>
                <w:szCs w:val="24"/>
              </w:rPr>
            </w:pPr>
            <w:r w:rsidRPr="007A23D0">
              <w:rPr>
                <w:b/>
                <w:sz w:val="24"/>
                <w:szCs w:val="24"/>
              </w:rPr>
              <w:t>Особенности русского сентиментализма</w:t>
            </w:r>
          </w:p>
        </w:tc>
        <w:tc>
          <w:tcPr>
            <w:tcW w:w="1559" w:type="dxa"/>
          </w:tcPr>
          <w:p w:rsidR="00FB1E83" w:rsidRPr="00B96087" w:rsidRDefault="007A23D0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7A23D0" w:rsidRPr="007A23D0" w:rsidRDefault="007A23D0" w:rsidP="007A23D0">
            <w:pPr>
              <w:rPr>
                <w:b/>
                <w:sz w:val="24"/>
                <w:szCs w:val="24"/>
              </w:rPr>
            </w:pPr>
            <w:r w:rsidRPr="007A23D0">
              <w:rPr>
                <w:b/>
                <w:sz w:val="24"/>
                <w:szCs w:val="24"/>
              </w:rPr>
              <w:t>«Вечные образы»</w:t>
            </w:r>
          </w:p>
          <w:p w:rsidR="00FB1E83" w:rsidRPr="00A218FC" w:rsidRDefault="007A23D0" w:rsidP="007A23D0">
            <w:pPr>
              <w:rPr>
                <w:b/>
                <w:bCs/>
              </w:rPr>
            </w:pPr>
            <w:r w:rsidRPr="007A23D0">
              <w:rPr>
                <w:b/>
                <w:sz w:val="24"/>
                <w:szCs w:val="24"/>
              </w:rPr>
              <w:t>в произведениях русских писателей 19 века</w:t>
            </w:r>
          </w:p>
        </w:tc>
        <w:tc>
          <w:tcPr>
            <w:tcW w:w="1559" w:type="dxa"/>
          </w:tcPr>
          <w:p w:rsidR="00FB1E83" w:rsidRDefault="00FB1E83" w:rsidP="007A23D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7A23D0" w:rsidRDefault="007A23D0" w:rsidP="00FB1E83">
            <w:pPr>
              <w:rPr>
                <w:b/>
                <w:bCs/>
                <w:sz w:val="24"/>
                <w:szCs w:val="24"/>
              </w:rPr>
            </w:pPr>
            <w:r w:rsidRPr="007A23D0">
              <w:rPr>
                <w:b/>
                <w:sz w:val="24"/>
                <w:szCs w:val="24"/>
              </w:rPr>
              <w:t>Общечеловеческие ценности как ключевая тема русской литературы 19 века</w:t>
            </w:r>
          </w:p>
        </w:tc>
        <w:tc>
          <w:tcPr>
            <w:tcW w:w="1559" w:type="dxa"/>
          </w:tcPr>
          <w:p w:rsidR="00FB1E83" w:rsidRDefault="007A23D0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A218FC" w:rsidRDefault="007A23D0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русского романтизма</w:t>
            </w:r>
          </w:p>
        </w:tc>
        <w:tc>
          <w:tcPr>
            <w:tcW w:w="1559" w:type="dxa"/>
          </w:tcPr>
          <w:p w:rsidR="00FB1E83" w:rsidRPr="00B96087" w:rsidRDefault="00165AF9" w:rsidP="007A23D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A23D0" w:rsidRPr="00B96087" w:rsidTr="00CE29E0">
        <w:tc>
          <w:tcPr>
            <w:tcW w:w="7797" w:type="dxa"/>
            <w:vAlign w:val="center"/>
          </w:tcPr>
          <w:p w:rsidR="007A23D0" w:rsidRDefault="007A23D0" w:rsidP="00CE29E0">
            <w:pPr>
              <w:rPr>
                <w:b/>
              </w:rPr>
            </w:pPr>
            <w:r>
              <w:rPr>
                <w:b/>
              </w:rPr>
              <w:t>Западная цивилизация в изображении русских писателей 19 века</w:t>
            </w:r>
          </w:p>
        </w:tc>
        <w:tc>
          <w:tcPr>
            <w:tcW w:w="1559" w:type="dxa"/>
          </w:tcPr>
          <w:p w:rsidR="007A23D0" w:rsidRDefault="007A23D0" w:rsidP="007A23D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7A23D0" w:rsidRPr="00B96087" w:rsidTr="00CE29E0">
        <w:tc>
          <w:tcPr>
            <w:tcW w:w="7797" w:type="dxa"/>
            <w:vAlign w:val="center"/>
          </w:tcPr>
          <w:p w:rsidR="007A23D0" w:rsidRPr="007A23D0" w:rsidRDefault="007A23D0" w:rsidP="007A23D0">
            <w:pPr>
              <w:rPr>
                <w:b/>
                <w:sz w:val="24"/>
                <w:szCs w:val="24"/>
              </w:rPr>
            </w:pPr>
            <w:r w:rsidRPr="007A23D0">
              <w:rPr>
                <w:b/>
                <w:sz w:val="24"/>
                <w:szCs w:val="24"/>
              </w:rPr>
              <w:t xml:space="preserve">«Вечные образы» и ключевые темы </w:t>
            </w:r>
          </w:p>
          <w:p w:rsidR="007A23D0" w:rsidRDefault="007A23D0" w:rsidP="007A23D0">
            <w:pPr>
              <w:rPr>
                <w:b/>
              </w:rPr>
            </w:pPr>
            <w:r w:rsidRPr="007A23D0">
              <w:rPr>
                <w:b/>
                <w:sz w:val="24"/>
                <w:szCs w:val="24"/>
              </w:rPr>
              <w:t>в произведениях русских писателей 19 и 20 века</w:t>
            </w:r>
          </w:p>
        </w:tc>
        <w:tc>
          <w:tcPr>
            <w:tcW w:w="1559" w:type="dxa"/>
          </w:tcPr>
          <w:p w:rsidR="007A23D0" w:rsidRDefault="007A23D0" w:rsidP="007A23D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7A23D0" w:rsidRPr="00B96087" w:rsidTr="00CE29E0">
        <w:tc>
          <w:tcPr>
            <w:tcW w:w="7797" w:type="dxa"/>
            <w:vAlign w:val="center"/>
          </w:tcPr>
          <w:p w:rsidR="007A23D0" w:rsidRPr="007A23D0" w:rsidRDefault="007A23D0" w:rsidP="007A23D0">
            <w:pPr>
              <w:rPr>
                <w:b/>
              </w:rPr>
            </w:pPr>
            <w:r>
              <w:rPr>
                <w:b/>
              </w:rPr>
              <w:t>Обобщение. Промежуточная аттестация</w:t>
            </w:r>
          </w:p>
        </w:tc>
        <w:tc>
          <w:tcPr>
            <w:tcW w:w="1559" w:type="dxa"/>
          </w:tcPr>
          <w:p w:rsidR="007A23D0" w:rsidRDefault="007A23D0" w:rsidP="007A23D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D848CA" w:rsidRDefault="00FB1E83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B1E83" w:rsidRPr="00B96087" w:rsidRDefault="007A23D0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FB1E83" w:rsidRDefault="00FB1E83" w:rsidP="00FB1E83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bookmarkEnd w:id="1"/>
      <w:bookmarkEnd w:id="2"/>
      <w:bookmarkEnd w:id="3"/>
      <w:bookmarkEnd w:id="4"/>
    </w:p>
    <w:sectPr w:rsidR="00FB1E83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34" w:rsidRDefault="005B0934">
      <w:r>
        <w:separator/>
      </w:r>
    </w:p>
  </w:endnote>
  <w:endnote w:type="continuationSeparator" w:id="0">
    <w:p w:rsidR="005B0934" w:rsidRDefault="005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5000D6" w:rsidRDefault="00500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D6" w:rsidRDefault="005000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34" w:rsidRDefault="005B0934">
      <w:r>
        <w:separator/>
      </w:r>
    </w:p>
  </w:footnote>
  <w:footnote w:type="continuationSeparator" w:id="0">
    <w:p w:rsidR="005B0934" w:rsidRDefault="005B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4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4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337DF"/>
    <w:multiLevelType w:val="hybridMultilevel"/>
    <w:tmpl w:val="F766C3AC"/>
    <w:lvl w:ilvl="0" w:tplc="45F8B1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13BD0"/>
    <w:multiLevelType w:val="hybridMultilevel"/>
    <w:tmpl w:val="B15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33"/>
  </w:num>
  <w:num w:numId="4">
    <w:abstractNumId w:val="23"/>
  </w:num>
  <w:num w:numId="5">
    <w:abstractNumId w:val="10"/>
  </w:num>
  <w:num w:numId="6">
    <w:abstractNumId w:val="25"/>
  </w:num>
  <w:num w:numId="7">
    <w:abstractNumId w:val="8"/>
  </w:num>
  <w:num w:numId="8">
    <w:abstractNumId w:val="26"/>
  </w:num>
  <w:num w:numId="9">
    <w:abstractNumId w:val="34"/>
  </w:num>
  <w:num w:numId="10">
    <w:abstractNumId w:val="37"/>
  </w:num>
  <w:num w:numId="11">
    <w:abstractNumId w:val="18"/>
  </w:num>
  <w:num w:numId="12">
    <w:abstractNumId w:val="30"/>
  </w:num>
  <w:num w:numId="13">
    <w:abstractNumId w:val="22"/>
  </w:num>
  <w:num w:numId="14">
    <w:abstractNumId w:val="35"/>
  </w:num>
  <w:num w:numId="15">
    <w:abstractNumId w:val="0"/>
  </w:num>
  <w:num w:numId="16">
    <w:abstractNumId w:val="31"/>
  </w:num>
  <w:num w:numId="17">
    <w:abstractNumId w:val="38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25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1"/>
  </w:num>
  <w:num w:numId="32">
    <w:abstractNumId w:val="7"/>
  </w:num>
  <w:num w:numId="33">
    <w:abstractNumId w:val="9"/>
  </w:num>
  <w:num w:numId="34">
    <w:abstractNumId w:val="20"/>
  </w:num>
  <w:num w:numId="35">
    <w:abstractNumId w:val="24"/>
  </w:num>
  <w:num w:numId="36">
    <w:abstractNumId w:val="27"/>
  </w:num>
  <w:num w:numId="37">
    <w:abstractNumId w:val="17"/>
  </w:num>
  <w:num w:numId="38">
    <w:abstractNumId w:val="32"/>
  </w:num>
  <w:num w:numId="39">
    <w:abstractNumId w:val="39"/>
  </w:num>
  <w:num w:numId="40">
    <w:abstractNumId w:val="15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06642"/>
    <w:rsid w:val="00032921"/>
    <w:rsid w:val="00047DA5"/>
    <w:rsid w:val="000503C7"/>
    <w:rsid w:val="0005602B"/>
    <w:rsid w:val="000622ED"/>
    <w:rsid w:val="00067D64"/>
    <w:rsid w:val="00074F52"/>
    <w:rsid w:val="00081940"/>
    <w:rsid w:val="00081B2E"/>
    <w:rsid w:val="00082A07"/>
    <w:rsid w:val="000955A7"/>
    <w:rsid w:val="000A2E71"/>
    <w:rsid w:val="000B44E5"/>
    <w:rsid w:val="000D325E"/>
    <w:rsid w:val="000F60F7"/>
    <w:rsid w:val="0010023A"/>
    <w:rsid w:val="001015E7"/>
    <w:rsid w:val="001247D4"/>
    <w:rsid w:val="00134860"/>
    <w:rsid w:val="001404E6"/>
    <w:rsid w:val="00165AF9"/>
    <w:rsid w:val="00165E32"/>
    <w:rsid w:val="00176E56"/>
    <w:rsid w:val="00193869"/>
    <w:rsid w:val="001B743C"/>
    <w:rsid w:val="001C2D3A"/>
    <w:rsid w:val="001C357B"/>
    <w:rsid w:val="001D5A1C"/>
    <w:rsid w:val="001E5AB8"/>
    <w:rsid w:val="001F6332"/>
    <w:rsid w:val="00215BCB"/>
    <w:rsid w:val="00224264"/>
    <w:rsid w:val="00246C31"/>
    <w:rsid w:val="0026364B"/>
    <w:rsid w:val="00263B1F"/>
    <w:rsid w:val="00270561"/>
    <w:rsid w:val="00284F95"/>
    <w:rsid w:val="00295729"/>
    <w:rsid w:val="0030112A"/>
    <w:rsid w:val="00304593"/>
    <w:rsid w:val="00304ECE"/>
    <w:rsid w:val="00327239"/>
    <w:rsid w:val="00335A87"/>
    <w:rsid w:val="00377EE2"/>
    <w:rsid w:val="00392590"/>
    <w:rsid w:val="003B0647"/>
    <w:rsid w:val="003B405F"/>
    <w:rsid w:val="003D170D"/>
    <w:rsid w:val="003D4CF3"/>
    <w:rsid w:val="003F416A"/>
    <w:rsid w:val="00401F3D"/>
    <w:rsid w:val="00425302"/>
    <w:rsid w:val="0043445C"/>
    <w:rsid w:val="00437CB4"/>
    <w:rsid w:val="00454A25"/>
    <w:rsid w:val="004577C6"/>
    <w:rsid w:val="00462D01"/>
    <w:rsid w:val="00490F25"/>
    <w:rsid w:val="00492729"/>
    <w:rsid w:val="004B7EE0"/>
    <w:rsid w:val="005000D6"/>
    <w:rsid w:val="00502AD5"/>
    <w:rsid w:val="005206CD"/>
    <w:rsid w:val="0054374F"/>
    <w:rsid w:val="005567B1"/>
    <w:rsid w:val="0056192D"/>
    <w:rsid w:val="005B0934"/>
    <w:rsid w:val="005C58C4"/>
    <w:rsid w:val="00610C25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833"/>
    <w:rsid w:val="00704E31"/>
    <w:rsid w:val="00744D56"/>
    <w:rsid w:val="007453F4"/>
    <w:rsid w:val="007531CD"/>
    <w:rsid w:val="00772B5F"/>
    <w:rsid w:val="00777F26"/>
    <w:rsid w:val="00786ED5"/>
    <w:rsid w:val="007940F2"/>
    <w:rsid w:val="007A23D0"/>
    <w:rsid w:val="007A5AD3"/>
    <w:rsid w:val="007C33DD"/>
    <w:rsid w:val="007C677C"/>
    <w:rsid w:val="007D6982"/>
    <w:rsid w:val="007E5FEE"/>
    <w:rsid w:val="007F3F39"/>
    <w:rsid w:val="00803B3D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674F"/>
    <w:rsid w:val="00923A9F"/>
    <w:rsid w:val="009338F5"/>
    <w:rsid w:val="00944AF4"/>
    <w:rsid w:val="00996D9D"/>
    <w:rsid w:val="00997E5F"/>
    <w:rsid w:val="009A083D"/>
    <w:rsid w:val="009A30BC"/>
    <w:rsid w:val="009A3D07"/>
    <w:rsid w:val="009C62BF"/>
    <w:rsid w:val="009E39BA"/>
    <w:rsid w:val="009E4A69"/>
    <w:rsid w:val="009F391F"/>
    <w:rsid w:val="00A00E14"/>
    <w:rsid w:val="00A218FC"/>
    <w:rsid w:val="00A34E76"/>
    <w:rsid w:val="00A475A8"/>
    <w:rsid w:val="00A623E5"/>
    <w:rsid w:val="00A67FB3"/>
    <w:rsid w:val="00A8624A"/>
    <w:rsid w:val="00AE35C0"/>
    <w:rsid w:val="00AF18A4"/>
    <w:rsid w:val="00B04D19"/>
    <w:rsid w:val="00B46D05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E5EDF"/>
    <w:rsid w:val="00C10AE5"/>
    <w:rsid w:val="00C11CC2"/>
    <w:rsid w:val="00C3679D"/>
    <w:rsid w:val="00C36CFC"/>
    <w:rsid w:val="00D128EC"/>
    <w:rsid w:val="00D3336C"/>
    <w:rsid w:val="00D5784A"/>
    <w:rsid w:val="00D57E36"/>
    <w:rsid w:val="00D63B16"/>
    <w:rsid w:val="00D7395F"/>
    <w:rsid w:val="00D848CA"/>
    <w:rsid w:val="00D91DE4"/>
    <w:rsid w:val="00D91E7A"/>
    <w:rsid w:val="00D94077"/>
    <w:rsid w:val="00DA1821"/>
    <w:rsid w:val="00DC0E2B"/>
    <w:rsid w:val="00DC46B8"/>
    <w:rsid w:val="00DF0017"/>
    <w:rsid w:val="00DF1A20"/>
    <w:rsid w:val="00DF4F02"/>
    <w:rsid w:val="00DF5BF1"/>
    <w:rsid w:val="00E01F19"/>
    <w:rsid w:val="00E0607A"/>
    <w:rsid w:val="00E62C2F"/>
    <w:rsid w:val="00E92B88"/>
    <w:rsid w:val="00EA3017"/>
    <w:rsid w:val="00EB2E0C"/>
    <w:rsid w:val="00EE2DC3"/>
    <w:rsid w:val="00EF6C1B"/>
    <w:rsid w:val="00F0625B"/>
    <w:rsid w:val="00F261C5"/>
    <w:rsid w:val="00F343A9"/>
    <w:rsid w:val="00F40AF4"/>
    <w:rsid w:val="00F4397B"/>
    <w:rsid w:val="00F466A1"/>
    <w:rsid w:val="00F541A8"/>
    <w:rsid w:val="00F8706A"/>
    <w:rsid w:val="00F922D5"/>
    <w:rsid w:val="00F9463B"/>
    <w:rsid w:val="00F964B4"/>
    <w:rsid w:val="00FB1E83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8"/>
    <w:uiPriority w:val="59"/>
    <w:rsid w:val="00124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955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5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2A0BB-E8B6-4F04-B350-7617874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94</cp:revision>
  <cp:lastPrinted>2021-01-27T04:08:00Z</cp:lastPrinted>
  <dcterms:created xsi:type="dcterms:W3CDTF">2015-11-09T13:33:00Z</dcterms:created>
  <dcterms:modified xsi:type="dcterms:W3CDTF">2021-01-27T11:11:00Z</dcterms:modified>
</cp:coreProperties>
</file>